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0B" w:rsidRDefault="0008000B" w:rsidP="00DD7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00B" w:rsidRDefault="0008000B" w:rsidP="00DD7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000B" w:rsidRDefault="0008000B" w:rsidP="0008000B">
      <w:pPr>
        <w:tabs>
          <w:tab w:val="left" w:pos="2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noProof/>
          <w:lang w:eastAsia="bg-BG"/>
        </w:rPr>
        <w:drawing>
          <wp:inline distT="0" distB="0" distL="0" distR="0" wp14:anchorId="01D8FDBA" wp14:editId="7C8A7D9E">
            <wp:extent cx="5760720" cy="8254365"/>
            <wp:effectExtent l="0" t="0" r="0" b="0"/>
            <wp:docPr id="1" name="Картина 1" descr="C:\Documents and Settings\User1\Desktop\f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Desktop\f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0B" w:rsidRDefault="0008000B" w:rsidP="00DD7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00B" w:rsidRDefault="0008000B" w:rsidP="00DD7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D07" w:rsidRPr="0011034E" w:rsidRDefault="00DD7D07" w:rsidP="00DD7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34E">
        <w:rPr>
          <w:rFonts w:ascii="Times New Roman" w:hAnsi="Times New Roman"/>
          <w:sz w:val="28"/>
          <w:szCs w:val="28"/>
        </w:rPr>
        <w:t>СЪДЪРЖАНИЕ</w:t>
      </w:r>
    </w:p>
    <w:p w:rsidR="00DD7D07" w:rsidRPr="0011034E" w:rsidRDefault="00DD7D07" w:rsidP="00DD7D0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76"/>
        <w:gridCol w:w="796"/>
      </w:tblGrid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Общи положения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1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Нормативна основа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1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История. Статут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Анализ на състоянието на образователната институция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SWOT анализ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Поемане на отговорност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Мисия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Визия на училището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Принципи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Стратегическа цел и подцели. Дейности по оперативните цели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Индикатори за измерване на дейностите по изграждане системата за качество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Критерии и показатели за измерване на резултатите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Обхват на стратегията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Администриране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Финансово осигуряване на изпълнението на стратегията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Мерки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c>
          <w:tcPr>
            <w:tcW w:w="8276" w:type="dxa"/>
            <w:shd w:val="clear" w:color="auto" w:fill="auto"/>
          </w:tcPr>
          <w:p w:rsidR="00DD7D07" w:rsidRPr="0011034E" w:rsidRDefault="00DD7D07" w:rsidP="00A830B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4E">
              <w:rPr>
                <w:rFonts w:ascii="Times New Roman" w:hAnsi="Times New Roman"/>
                <w:sz w:val="28"/>
                <w:szCs w:val="28"/>
              </w:rPr>
              <w:t>Оценка на стратегията</w:t>
            </w: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D07" w:rsidRPr="0011034E" w:rsidTr="000414DC">
        <w:trPr>
          <w:trHeight w:val="68"/>
        </w:trPr>
        <w:tc>
          <w:tcPr>
            <w:tcW w:w="8276" w:type="dxa"/>
            <w:shd w:val="clear" w:color="auto" w:fill="auto"/>
          </w:tcPr>
          <w:p w:rsidR="00DD7D07" w:rsidRDefault="00DD7D07" w:rsidP="000414DC">
            <w:pPr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4DC" w:rsidRDefault="000414DC" w:rsidP="000414DC">
            <w:pPr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4DC" w:rsidRDefault="000414DC" w:rsidP="000414DC">
            <w:pPr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4DC" w:rsidRDefault="000414DC" w:rsidP="000414DC">
            <w:pPr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4DC" w:rsidRDefault="000414DC" w:rsidP="000414DC">
            <w:pPr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4DC" w:rsidRPr="0011034E" w:rsidRDefault="000414DC" w:rsidP="000414DC">
            <w:pPr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DD7D07" w:rsidRPr="0011034E" w:rsidRDefault="00DD7D07" w:rsidP="00A830B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B45" w:rsidRDefault="00543B45" w:rsidP="00DD7D07"/>
    <w:p w:rsidR="00543B45" w:rsidRPr="00502FC6" w:rsidRDefault="00543B45" w:rsidP="00543B4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02FC6">
        <w:rPr>
          <w:rFonts w:ascii="Times New Roman" w:hAnsi="Times New Roman"/>
          <w:b/>
          <w:sz w:val="24"/>
          <w:szCs w:val="24"/>
        </w:rPr>
        <w:t>ОБЩИ ПОЛОЖЕНИЯ</w:t>
      </w:r>
    </w:p>
    <w:p w:rsidR="00543B45" w:rsidRPr="00B860BA" w:rsidRDefault="00543B45" w:rsidP="00543B4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543B45" w:rsidRPr="000D46D6" w:rsidRDefault="00543B45" w:rsidP="00543B45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 xml:space="preserve">Настоящата Стратегия определя развитието </w:t>
      </w:r>
      <w:r w:rsidRPr="00CC3415">
        <w:rPr>
          <w:rFonts w:ascii="Times New Roman" w:hAnsi="Times New Roman"/>
          <w:b/>
          <w:sz w:val="24"/>
          <w:szCs w:val="24"/>
        </w:rPr>
        <w:t xml:space="preserve">на </w:t>
      </w:r>
      <w:r w:rsidRPr="00CC3415">
        <w:rPr>
          <w:rFonts w:ascii="Times New Roman" w:hAnsi="Times New Roman"/>
          <w:b/>
          <w:i/>
          <w:sz w:val="24"/>
          <w:szCs w:val="24"/>
        </w:rPr>
        <w:t xml:space="preserve"> ОУ „Стефан Караджа”, с.Цар Самуил </w:t>
      </w:r>
      <w:r w:rsidRPr="00CC3415">
        <w:rPr>
          <w:rFonts w:ascii="Times New Roman" w:hAnsi="Times New Roman"/>
          <w:b/>
          <w:sz w:val="24"/>
          <w:szCs w:val="24"/>
        </w:rPr>
        <w:t xml:space="preserve"> </w:t>
      </w:r>
      <w:r w:rsidRPr="000D46D6">
        <w:rPr>
          <w:rFonts w:ascii="Times New Roman" w:hAnsi="Times New Roman"/>
          <w:sz w:val="24"/>
          <w:szCs w:val="24"/>
        </w:rPr>
        <w:t xml:space="preserve">през следващите 4 години чрез оптимизиране и </w:t>
      </w:r>
      <w:r>
        <w:rPr>
          <w:rFonts w:ascii="Times New Roman" w:hAnsi="Times New Roman"/>
          <w:sz w:val="24"/>
          <w:szCs w:val="24"/>
        </w:rPr>
        <w:t>обновяване</w:t>
      </w:r>
      <w:r w:rsidRPr="000D46D6">
        <w:rPr>
          <w:rFonts w:ascii="Times New Roman" w:hAnsi="Times New Roman"/>
          <w:sz w:val="24"/>
          <w:szCs w:val="24"/>
        </w:rPr>
        <w:t xml:space="preserve"> на технологиите, методите, средствата и организацията на дейностите в съответствие с приоритетите за развитие на образованието в Република България и принципите на общото Европейско образователно пространство.</w:t>
      </w:r>
    </w:p>
    <w:p w:rsidR="00543B45" w:rsidRPr="000D46D6" w:rsidRDefault="00543B45" w:rsidP="00543B45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 xml:space="preserve">Самата стратегия е резултат от осъзната в училищната общност необходимост от промяна и превръщането на училището в организатор, създаващ условия за личностно развитие на учениците чрез формиране на ключови компетентности и способности за самостоятелно усвояване на знания. </w:t>
      </w:r>
    </w:p>
    <w:p w:rsidR="00543B45" w:rsidRPr="000D46D6" w:rsidRDefault="00543B45" w:rsidP="00543B45">
      <w:pPr>
        <w:spacing w:after="0" w:line="240" w:lineRule="auto"/>
        <w:ind w:left="284" w:right="-6" w:firstLine="360"/>
        <w:jc w:val="both"/>
        <w:rPr>
          <w:rFonts w:ascii="Times New Roman" w:hAnsi="Times New Roman"/>
          <w:sz w:val="24"/>
          <w:szCs w:val="24"/>
        </w:rPr>
      </w:pPr>
    </w:p>
    <w:p w:rsidR="00543B45" w:rsidRPr="00502FC6" w:rsidRDefault="00543B45" w:rsidP="00543B45">
      <w:pPr>
        <w:numPr>
          <w:ilvl w:val="1"/>
          <w:numId w:val="5"/>
        </w:numPr>
        <w:spacing w:after="0" w:line="240" w:lineRule="auto"/>
        <w:ind w:left="0" w:right="-567" w:firstLine="0"/>
        <w:jc w:val="both"/>
        <w:rPr>
          <w:rFonts w:ascii="Times New Roman" w:hAnsi="Times New Roman"/>
          <w:b/>
          <w:sz w:val="24"/>
          <w:szCs w:val="24"/>
        </w:rPr>
      </w:pPr>
      <w:r w:rsidRPr="00502FC6">
        <w:rPr>
          <w:rFonts w:ascii="Times New Roman" w:hAnsi="Times New Roman"/>
          <w:b/>
          <w:sz w:val="24"/>
          <w:szCs w:val="24"/>
        </w:rPr>
        <w:t>Нормативна основа</w:t>
      </w:r>
    </w:p>
    <w:p w:rsidR="00543B45" w:rsidRPr="000D46D6" w:rsidRDefault="00543B45" w:rsidP="00543B45">
      <w:pPr>
        <w:spacing w:after="0" w:line="240" w:lineRule="auto"/>
        <w:ind w:right="-6" w:firstLine="708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Стратегията за развитие на училището се основава на приоритетите, целите и стандартите, заложени в следните документи:</w:t>
      </w:r>
    </w:p>
    <w:p w:rsidR="00543B45" w:rsidRPr="000D46D6" w:rsidRDefault="00543B45" w:rsidP="00543B45">
      <w:pPr>
        <w:numPr>
          <w:ilvl w:val="2"/>
          <w:numId w:val="4"/>
        </w:numPr>
        <w:spacing w:after="0" w:line="240" w:lineRule="auto"/>
        <w:ind w:left="1418" w:right="-6" w:hanging="709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Конституция на Република България</w:t>
      </w:r>
    </w:p>
    <w:p w:rsidR="00543B45" w:rsidRPr="000D46D6" w:rsidRDefault="00543B45" w:rsidP="00543B45">
      <w:pPr>
        <w:pStyle w:val="Default"/>
        <w:numPr>
          <w:ilvl w:val="2"/>
          <w:numId w:val="4"/>
        </w:numPr>
        <w:ind w:left="1418" w:hanging="709"/>
        <w:jc w:val="both"/>
      </w:pPr>
      <w:r w:rsidRPr="000D46D6">
        <w:t>Стратегия на европейският съюз за интелигентен, устойчив и приобщаващ растеж „Европа 2020</w:t>
      </w:r>
      <w:r>
        <w:t>“</w:t>
      </w:r>
      <w:r w:rsidRPr="000D46D6">
        <w:t xml:space="preserve"> </w:t>
      </w:r>
    </w:p>
    <w:p w:rsidR="00543B45" w:rsidRPr="000D46D6" w:rsidRDefault="00543B45" w:rsidP="00543B45">
      <w:pPr>
        <w:numPr>
          <w:ilvl w:val="2"/>
          <w:numId w:val="4"/>
        </w:numPr>
        <w:spacing w:after="0" w:line="240" w:lineRule="auto"/>
        <w:ind w:left="1418" w:right="-6" w:hanging="709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Стратегия за намаляване на преждевременно напусналите образователната система (2013-2020)</w:t>
      </w:r>
    </w:p>
    <w:p w:rsidR="00543B45" w:rsidRPr="000D46D6" w:rsidRDefault="00543B45" w:rsidP="00543B45">
      <w:pPr>
        <w:numPr>
          <w:ilvl w:val="2"/>
          <w:numId w:val="4"/>
        </w:numPr>
        <w:spacing w:after="0" w:line="240" w:lineRule="auto"/>
        <w:ind w:left="1418" w:right="-6" w:hanging="709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Стратегия за ефективно прилагане на информационните и комуникационните технологии в образованието и науката на Р</w:t>
      </w:r>
      <w:r>
        <w:rPr>
          <w:rFonts w:ascii="Times New Roman" w:hAnsi="Times New Roman"/>
          <w:sz w:val="24"/>
          <w:szCs w:val="24"/>
        </w:rPr>
        <w:t xml:space="preserve">епублика </w:t>
      </w:r>
      <w:r w:rsidRPr="000D46D6">
        <w:rPr>
          <w:rFonts w:ascii="Times New Roman" w:hAnsi="Times New Roman"/>
          <w:sz w:val="24"/>
          <w:szCs w:val="24"/>
        </w:rPr>
        <w:t>България (2014-2020)</w:t>
      </w:r>
    </w:p>
    <w:p w:rsidR="00543B45" w:rsidRPr="000D46D6" w:rsidRDefault="00543B45" w:rsidP="00543B45">
      <w:pPr>
        <w:numPr>
          <w:ilvl w:val="2"/>
          <w:numId w:val="4"/>
        </w:numPr>
        <w:spacing w:after="0" w:line="240" w:lineRule="auto"/>
        <w:ind w:left="1418" w:right="-6" w:hanging="709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Национална стратегия за насърчаване и повишаване на грамотността (2014-2020)</w:t>
      </w:r>
    </w:p>
    <w:p w:rsidR="00543B45" w:rsidRPr="000D46D6" w:rsidRDefault="00543B45" w:rsidP="00543B45">
      <w:pPr>
        <w:numPr>
          <w:ilvl w:val="2"/>
          <w:numId w:val="4"/>
        </w:numPr>
        <w:spacing w:after="0" w:line="240" w:lineRule="auto"/>
        <w:ind w:left="1418" w:right="-6" w:hanging="709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Национална стратегия за учене през целия живот (2014-2020)</w:t>
      </w:r>
    </w:p>
    <w:p w:rsidR="00543B45" w:rsidRPr="000D46D6" w:rsidRDefault="00543B45" w:rsidP="00543B45">
      <w:pPr>
        <w:numPr>
          <w:ilvl w:val="2"/>
          <w:numId w:val="4"/>
        </w:numPr>
        <w:spacing w:after="0" w:line="240" w:lineRule="auto"/>
        <w:ind w:left="1418" w:right="-6" w:hanging="709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Национална стратегия за развитие на педагогическите кадри (2014-2020)</w:t>
      </w:r>
    </w:p>
    <w:p w:rsidR="00543B45" w:rsidRPr="000D46D6" w:rsidRDefault="00543B45" w:rsidP="00543B45">
      <w:pPr>
        <w:pStyle w:val="Default"/>
        <w:numPr>
          <w:ilvl w:val="2"/>
          <w:numId w:val="4"/>
        </w:numPr>
        <w:ind w:left="1418" w:hanging="709"/>
        <w:jc w:val="both"/>
      </w:pPr>
      <w:r w:rsidRPr="000D46D6">
        <w:t xml:space="preserve">Национален план за изпълнение на дейностите по национална стратегия за развитие на педагогическите кадри (2014-2020) </w:t>
      </w:r>
    </w:p>
    <w:p w:rsidR="00543B45" w:rsidRPr="000D46D6" w:rsidRDefault="00543B45" w:rsidP="00543B45">
      <w:pPr>
        <w:pStyle w:val="Default"/>
        <w:numPr>
          <w:ilvl w:val="2"/>
          <w:numId w:val="4"/>
        </w:numPr>
        <w:ind w:left="1418" w:hanging="709"/>
        <w:jc w:val="both"/>
      </w:pPr>
      <w:r w:rsidRPr="000D46D6">
        <w:t>Национална стратегия за учене през целия живот за периода (2014 – 2020)</w:t>
      </w:r>
    </w:p>
    <w:p w:rsidR="00543B45" w:rsidRPr="000D46D6" w:rsidRDefault="00543B45" w:rsidP="00543B45">
      <w:pPr>
        <w:numPr>
          <w:ilvl w:val="2"/>
          <w:numId w:val="4"/>
        </w:numPr>
        <w:spacing w:after="0" w:line="240" w:lineRule="auto"/>
        <w:ind w:left="1418" w:right="-6" w:hanging="709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Стратегия за образователна интеграция на децата и учениците от етническите малцинства (2015-2020)</w:t>
      </w:r>
    </w:p>
    <w:p w:rsidR="00543B45" w:rsidRPr="000D46D6" w:rsidRDefault="00543B45" w:rsidP="00543B45">
      <w:pPr>
        <w:numPr>
          <w:ilvl w:val="2"/>
          <w:numId w:val="4"/>
        </w:numPr>
        <w:spacing w:after="0" w:line="240" w:lineRule="auto"/>
        <w:ind w:left="1418" w:right="-6" w:hanging="709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Конвенцията на ООН за правата на детето</w:t>
      </w:r>
    </w:p>
    <w:p w:rsidR="00543B45" w:rsidRPr="000D46D6" w:rsidRDefault="00543B45" w:rsidP="00543B45">
      <w:pPr>
        <w:numPr>
          <w:ilvl w:val="2"/>
          <w:numId w:val="4"/>
        </w:numPr>
        <w:spacing w:after="0" w:line="240" w:lineRule="auto"/>
        <w:ind w:left="1418" w:right="-6" w:hanging="709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Закона за закрила на детето</w:t>
      </w:r>
    </w:p>
    <w:p w:rsidR="00543B45" w:rsidRPr="000D46D6" w:rsidRDefault="00543B45" w:rsidP="00543B45">
      <w:pPr>
        <w:pStyle w:val="Default"/>
        <w:numPr>
          <w:ilvl w:val="2"/>
          <w:numId w:val="4"/>
        </w:numPr>
        <w:ind w:left="1418" w:hanging="709"/>
        <w:jc w:val="both"/>
      </w:pPr>
      <w:r w:rsidRPr="000D46D6">
        <w:t xml:space="preserve">Закон за предучилищното и училищно образование /ЗПУО/. </w:t>
      </w:r>
    </w:p>
    <w:p w:rsidR="00543B45" w:rsidRPr="000D46D6" w:rsidRDefault="00543B45" w:rsidP="00543B45">
      <w:pPr>
        <w:pStyle w:val="Default"/>
        <w:numPr>
          <w:ilvl w:val="2"/>
          <w:numId w:val="4"/>
        </w:numPr>
        <w:ind w:left="1418" w:hanging="709"/>
        <w:jc w:val="both"/>
        <w:rPr>
          <w:color w:val="auto"/>
        </w:rPr>
      </w:pPr>
      <w:r w:rsidRPr="000D46D6">
        <w:rPr>
          <w:color w:val="auto"/>
        </w:rPr>
        <w:t>Наредба №</w:t>
      </w:r>
      <w:r>
        <w:rPr>
          <w:color w:val="auto"/>
        </w:rPr>
        <w:t xml:space="preserve"> </w:t>
      </w:r>
      <w:r w:rsidRPr="000D46D6">
        <w:rPr>
          <w:color w:val="auto"/>
        </w:rPr>
        <w:t xml:space="preserve">9 за институциите в системата на предучилищното и училищното образование, 2016 </w:t>
      </w:r>
    </w:p>
    <w:p w:rsidR="00543B45" w:rsidRPr="000D46D6" w:rsidRDefault="00543B45" w:rsidP="00543B45">
      <w:pPr>
        <w:pStyle w:val="Default"/>
        <w:numPr>
          <w:ilvl w:val="2"/>
          <w:numId w:val="4"/>
        </w:numPr>
        <w:ind w:left="1418" w:hanging="709"/>
        <w:jc w:val="both"/>
      </w:pPr>
      <w:r w:rsidRPr="000D46D6">
        <w:t xml:space="preserve">Наредба № 8 за информацията и документите за системата за предучилищното и училищното образование, 2016 </w:t>
      </w:r>
    </w:p>
    <w:p w:rsidR="00543B45" w:rsidRPr="00502FC6" w:rsidRDefault="00543B45" w:rsidP="00543B45">
      <w:pPr>
        <w:pStyle w:val="Default"/>
        <w:numPr>
          <w:ilvl w:val="2"/>
          <w:numId w:val="4"/>
        </w:numPr>
        <w:ind w:left="1418" w:hanging="851"/>
        <w:jc w:val="both"/>
        <w:rPr>
          <w:color w:val="auto"/>
        </w:rPr>
      </w:pPr>
      <w:r w:rsidRPr="00502FC6">
        <w:rPr>
          <w:color w:val="auto"/>
        </w:rPr>
        <w:t xml:space="preserve">Наредба за организация на дейностите в училищното образование, 2016 /Проект/ </w:t>
      </w:r>
    </w:p>
    <w:p w:rsidR="00543B45" w:rsidRPr="00502FC6" w:rsidRDefault="00543B45" w:rsidP="00543B45">
      <w:pPr>
        <w:pStyle w:val="Default"/>
        <w:numPr>
          <w:ilvl w:val="2"/>
          <w:numId w:val="4"/>
        </w:numPr>
        <w:ind w:left="1418" w:hanging="851"/>
        <w:jc w:val="both"/>
        <w:rPr>
          <w:color w:val="auto"/>
        </w:rPr>
      </w:pPr>
      <w:r w:rsidRPr="00502FC6">
        <w:rPr>
          <w:color w:val="auto"/>
        </w:rPr>
        <w:t xml:space="preserve">Наредба № 5 от 30 ноември 2015 г. за общообразователната подготовка, </w:t>
      </w:r>
      <w:r w:rsidRPr="00502FC6">
        <w:rPr>
          <w:iCs/>
          <w:color w:val="auto"/>
        </w:rPr>
        <w:t>в сила от 08.12.2015 г.</w:t>
      </w:r>
      <w:r w:rsidRPr="00502FC6">
        <w:rPr>
          <w:color w:val="auto"/>
        </w:rPr>
        <w:t>,</w:t>
      </w:r>
      <w:r w:rsidRPr="00502FC6">
        <w:rPr>
          <w:iCs/>
          <w:color w:val="auto"/>
        </w:rPr>
        <w:t xml:space="preserve">издадена от министерството на образованието и науката, обн. дв. бр.95 от 8 декември 2015г. </w:t>
      </w:r>
    </w:p>
    <w:p w:rsidR="00543B45" w:rsidRPr="008D099E" w:rsidRDefault="00543B45" w:rsidP="00543B45">
      <w:pPr>
        <w:pStyle w:val="Default"/>
        <w:numPr>
          <w:ilvl w:val="2"/>
          <w:numId w:val="4"/>
        </w:numPr>
        <w:ind w:left="1418" w:hanging="851"/>
        <w:jc w:val="both"/>
        <w:rPr>
          <w:color w:val="auto"/>
        </w:rPr>
      </w:pPr>
      <w:r w:rsidRPr="008D099E">
        <w:rPr>
          <w:color w:val="auto"/>
        </w:rPr>
        <w:t xml:space="preserve">Наредба № 11 /01.09.2016 гза оценяване на резултатите от обучението на учениците, 2016 </w:t>
      </w:r>
    </w:p>
    <w:p w:rsidR="00543B45" w:rsidRPr="008D099E" w:rsidRDefault="00543B45" w:rsidP="00543B45">
      <w:pPr>
        <w:pStyle w:val="Default"/>
        <w:numPr>
          <w:ilvl w:val="2"/>
          <w:numId w:val="4"/>
        </w:numPr>
        <w:ind w:left="1418" w:hanging="851"/>
        <w:jc w:val="both"/>
        <w:rPr>
          <w:color w:val="auto"/>
        </w:rPr>
      </w:pPr>
      <w:r w:rsidRPr="008D099E">
        <w:rPr>
          <w:color w:val="auto"/>
        </w:rPr>
        <w:lastRenderedPageBreak/>
        <w:t xml:space="preserve">Наредба №12/01.09.2016 за статута и професионалното развитие на учителите, директорите и другите педагогически специалисти /Проект/ </w:t>
      </w:r>
    </w:p>
    <w:p w:rsidR="00543B45" w:rsidRPr="00502FC6" w:rsidRDefault="00543B45" w:rsidP="00543B45">
      <w:pPr>
        <w:pStyle w:val="Default"/>
        <w:numPr>
          <w:ilvl w:val="2"/>
          <w:numId w:val="4"/>
        </w:numPr>
        <w:ind w:left="1418" w:hanging="851"/>
        <w:jc w:val="both"/>
        <w:rPr>
          <w:color w:val="auto"/>
        </w:rPr>
      </w:pPr>
      <w:r w:rsidRPr="008D099E">
        <w:rPr>
          <w:color w:val="auto"/>
        </w:rPr>
        <w:t>Наредба № 6 от 11.08.2016 г. за</w:t>
      </w:r>
      <w:r w:rsidRPr="00502FC6">
        <w:rPr>
          <w:color w:val="auto"/>
        </w:rPr>
        <w:t xml:space="preserve"> усвояване</w:t>
      </w:r>
      <w:r>
        <w:rPr>
          <w:color w:val="auto"/>
        </w:rPr>
        <w:t xml:space="preserve">то на българския книжовен език </w:t>
      </w:r>
    </w:p>
    <w:p w:rsidR="00543B45" w:rsidRPr="00CC3415" w:rsidRDefault="00543B45" w:rsidP="00543B45">
      <w:pPr>
        <w:pStyle w:val="Default"/>
        <w:numPr>
          <w:ilvl w:val="2"/>
          <w:numId w:val="4"/>
        </w:numPr>
        <w:ind w:left="1418" w:hanging="851"/>
        <w:jc w:val="both"/>
        <w:rPr>
          <w:color w:val="auto"/>
        </w:rPr>
      </w:pPr>
      <w:r w:rsidRPr="00502FC6">
        <w:rPr>
          <w:color w:val="auto"/>
        </w:rPr>
        <w:t xml:space="preserve">Наредба № 4 от 30 ноември 2015 г. за учебния план </w:t>
      </w:r>
      <w:r w:rsidRPr="00502FC6">
        <w:rPr>
          <w:iCs/>
          <w:color w:val="auto"/>
        </w:rPr>
        <w:t xml:space="preserve">в сила от 04.12.2015 г., издадена от министерството на образованието и науката, обн. дв. бр.94 от 4 декември 2015г </w:t>
      </w:r>
    </w:p>
    <w:p w:rsidR="00543B45" w:rsidRPr="00502FC6" w:rsidRDefault="00543B45" w:rsidP="00543B45">
      <w:pPr>
        <w:pStyle w:val="Default"/>
        <w:numPr>
          <w:ilvl w:val="2"/>
          <w:numId w:val="4"/>
        </w:numPr>
        <w:ind w:left="1418" w:hanging="851"/>
        <w:jc w:val="both"/>
        <w:rPr>
          <w:color w:val="auto"/>
        </w:rPr>
      </w:pPr>
      <w:r w:rsidRPr="00502FC6">
        <w:rPr>
          <w:color w:val="auto"/>
        </w:rPr>
        <w:t xml:space="preserve">Европейската референтна рамка за ключовите компетентности за учене през целия живот </w:t>
      </w:r>
    </w:p>
    <w:p w:rsidR="00543B45" w:rsidRPr="00502FC6" w:rsidRDefault="00543B45" w:rsidP="00543B45">
      <w:pPr>
        <w:pStyle w:val="Default"/>
        <w:numPr>
          <w:ilvl w:val="2"/>
          <w:numId w:val="4"/>
        </w:numPr>
        <w:ind w:left="1418" w:hanging="851"/>
        <w:jc w:val="both"/>
        <w:rPr>
          <w:color w:val="auto"/>
        </w:rPr>
      </w:pPr>
      <w:r w:rsidRPr="00502FC6">
        <w:rPr>
          <w:color w:val="auto"/>
        </w:rPr>
        <w:t xml:space="preserve">Национална референтна рамка. </w:t>
      </w:r>
    </w:p>
    <w:p w:rsidR="00543B45" w:rsidRPr="00502FC6" w:rsidRDefault="00543B45" w:rsidP="00543B45">
      <w:pPr>
        <w:pStyle w:val="Default"/>
        <w:numPr>
          <w:ilvl w:val="2"/>
          <w:numId w:val="4"/>
        </w:numPr>
        <w:ind w:left="1418" w:hanging="851"/>
        <w:jc w:val="both"/>
        <w:rPr>
          <w:color w:val="FF0000"/>
        </w:rPr>
      </w:pPr>
      <w:r>
        <w:rPr>
          <w:color w:val="FF0000"/>
        </w:rPr>
        <w:t>Наредба за приобщаващо образование</w:t>
      </w:r>
    </w:p>
    <w:p w:rsidR="00543B45" w:rsidRPr="00502FC6" w:rsidRDefault="00543B45" w:rsidP="00543B45">
      <w:pPr>
        <w:pStyle w:val="Default"/>
        <w:numPr>
          <w:ilvl w:val="2"/>
          <w:numId w:val="4"/>
        </w:numPr>
        <w:ind w:left="1418" w:hanging="851"/>
        <w:jc w:val="both"/>
        <w:rPr>
          <w:color w:val="auto"/>
        </w:rPr>
      </w:pPr>
      <w:r w:rsidRPr="00502FC6">
        <w:rPr>
          <w:color w:val="auto"/>
        </w:rPr>
        <w:t>Стратегическа рамка — „Образование и обучение 2020“</w:t>
      </w:r>
    </w:p>
    <w:p w:rsidR="00543B45" w:rsidRPr="00502FC6" w:rsidRDefault="00543B45" w:rsidP="00543B45">
      <w:pPr>
        <w:pStyle w:val="Default"/>
        <w:numPr>
          <w:ilvl w:val="2"/>
          <w:numId w:val="4"/>
        </w:numPr>
        <w:ind w:left="1418" w:hanging="851"/>
        <w:jc w:val="both"/>
        <w:rPr>
          <w:color w:val="auto"/>
        </w:rPr>
      </w:pPr>
      <w:r w:rsidRPr="00502FC6">
        <w:rPr>
          <w:color w:val="auto"/>
        </w:rPr>
        <w:t xml:space="preserve">Национална програма за развитие на физическото възпитание и спорта. </w:t>
      </w:r>
    </w:p>
    <w:p w:rsidR="00543B45" w:rsidRPr="00502FC6" w:rsidRDefault="00543B45" w:rsidP="00543B45">
      <w:pPr>
        <w:pStyle w:val="Default"/>
        <w:numPr>
          <w:ilvl w:val="2"/>
          <w:numId w:val="4"/>
        </w:numPr>
        <w:ind w:left="1418" w:hanging="851"/>
        <w:jc w:val="both"/>
        <w:rPr>
          <w:color w:val="auto"/>
        </w:rPr>
      </w:pPr>
      <w:r w:rsidRPr="00502FC6">
        <w:rPr>
          <w:color w:val="auto"/>
        </w:rPr>
        <w:t>Регионални приоритети на средното образование</w:t>
      </w:r>
    </w:p>
    <w:p w:rsidR="00543B45" w:rsidRPr="00502FC6" w:rsidRDefault="00543B45" w:rsidP="00543B45">
      <w:pPr>
        <w:pStyle w:val="Default"/>
        <w:numPr>
          <w:ilvl w:val="2"/>
          <w:numId w:val="4"/>
        </w:numPr>
        <w:ind w:left="1418" w:hanging="851"/>
        <w:jc w:val="both"/>
        <w:rPr>
          <w:color w:val="auto"/>
        </w:rPr>
      </w:pPr>
      <w:r w:rsidRPr="00502FC6">
        <w:rPr>
          <w:color w:val="auto"/>
        </w:rPr>
        <w:t>Общински политики в средното образование.</w:t>
      </w:r>
    </w:p>
    <w:p w:rsidR="00543B45" w:rsidRPr="00502FC6" w:rsidRDefault="00543B45" w:rsidP="00543B45">
      <w:pPr>
        <w:pStyle w:val="Default"/>
        <w:numPr>
          <w:ilvl w:val="2"/>
          <w:numId w:val="4"/>
        </w:numPr>
        <w:ind w:left="1418" w:hanging="851"/>
        <w:jc w:val="both"/>
        <w:rPr>
          <w:color w:val="auto"/>
        </w:rPr>
      </w:pPr>
      <w:r w:rsidRPr="00502FC6">
        <w:rPr>
          <w:color w:val="auto"/>
        </w:rPr>
        <w:t>Други нормативни документи, национални и международни, засягащи развитието на образованието</w:t>
      </w:r>
    </w:p>
    <w:p w:rsidR="00543B45" w:rsidRPr="000D46D6" w:rsidRDefault="00543B45" w:rsidP="00543B45">
      <w:pPr>
        <w:spacing w:after="0" w:line="240" w:lineRule="auto"/>
        <w:ind w:right="-6" w:firstLine="644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В унисон с посочените документи в центъра на процес</w:t>
      </w:r>
      <w:r>
        <w:rPr>
          <w:rFonts w:ascii="Times New Roman" w:hAnsi="Times New Roman"/>
          <w:sz w:val="24"/>
          <w:szCs w:val="24"/>
        </w:rPr>
        <w:t>а на образование, възпитание и социализация</w:t>
      </w:r>
      <w:r w:rsidRPr="000D46D6">
        <w:rPr>
          <w:rFonts w:ascii="Times New Roman" w:hAnsi="Times New Roman"/>
          <w:sz w:val="24"/>
          <w:szCs w:val="24"/>
        </w:rPr>
        <w:t xml:space="preserve"> се поставя детето с неговите заложби, интереси и потребности.</w:t>
      </w:r>
    </w:p>
    <w:p w:rsidR="00543B45" w:rsidRPr="00543B45" w:rsidRDefault="00543B45" w:rsidP="00543B45">
      <w:pPr>
        <w:pStyle w:val="Default"/>
        <w:ind w:firstLine="644"/>
        <w:jc w:val="both"/>
      </w:pPr>
      <w:r w:rsidRPr="000D46D6">
        <w:t>Настоящата Стратегия за развитие на</w:t>
      </w:r>
      <w:r>
        <w:t xml:space="preserve"> ОУ „Стефан Караджа”</w:t>
      </w:r>
      <w:r w:rsidRPr="00703901">
        <w:rPr>
          <w:color w:val="auto"/>
        </w:rPr>
        <w:t xml:space="preserve"> </w:t>
      </w:r>
      <w:r w:rsidRPr="000D46D6">
        <w:t xml:space="preserve">е разработена на основание </w:t>
      </w:r>
      <w:r w:rsidRPr="00703901">
        <w:rPr>
          <w:color w:val="auto"/>
        </w:rPr>
        <w:t xml:space="preserve">чл. 70, </w:t>
      </w:r>
      <w:r w:rsidRPr="000D46D6">
        <w:t>чл. 263, ал.1,</w:t>
      </w:r>
      <w:r>
        <w:t xml:space="preserve"> </w:t>
      </w:r>
      <w:r w:rsidRPr="000D46D6">
        <w:t xml:space="preserve">т.1 от ЗПУО и чл. 7 от </w:t>
      </w:r>
      <w:r w:rsidRPr="00703901">
        <w:rPr>
          <w:color w:val="auto"/>
        </w:rPr>
        <w:t xml:space="preserve">ЗФУКПС. </w:t>
      </w:r>
      <w:r>
        <w:rPr>
          <w:color w:val="auto"/>
          <w:lang w:val="en-AU"/>
        </w:rPr>
        <w:t>(</w:t>
      </w:r>
      <w:r w:rsidRPr="00543B45">
        <w:rPr>
          <w:b/>
          <w:bCs/>
          <w:shd w:val="clear" w:color="auto" w:fill="FEFEFE"/>
        </w:rPr>
        <w:t>ЗАКОН ЗА ФИНАНСОВОТО УПРАВЛЕНИЕ И КОНТРОЛ В ПУБЛИЧНИЯ СЕКТОР</w:t>
      </w:r>
      <w:r w:rsidRPr="00543B45">
        <w:rPr>
          <w:color w:val="auto"/>
          <w:lang w:val="en-AU"/>
        </w:rPr>
        <w:t>)</w:t>
      </w:r>
    </w:p>
    <w:p w:rsidR="00543B45" w:rsidRPr="000D46D6" w:rsidRDefault="00543B45" w:rsidP="00543B45">
      <w:pPr>
        <w:pStyle w:val="Default"/>
        <w:ind w:firstLine="567"/>
        <w:jc w:val="both"/>
      </w:pPr>
      <w:r w:rsidRPr="000D46D6">
        <w:t xml:space="preserve">Стратегията за развитие на </w:t>
      </w:r>
      <w:r>
        <w:t xml:space="preserve"> ОУ „Стефан Караджа”</w:t>
      </w:r>
      <w:r w:rsidRPr="00703901">
        <w:rPr>
          <w:color w:val="auto"/>
        </w:rPr>
        <w:t xml:space="preserve"> </w:t>
      </w:r>
      <w:r w:rsidRPr="000D46D6">
        <w:t>обхваща периода от 2016</w:t>
      </w:r>
      <w:r>
        <w:t xml:space="preserve">-2017 учебна година </w:t>
      </w:r>
      <w:r w:rsidRPr="000D46D6">
        <w:t xml:space="preserve"> до 2020</w:t>
      </w:r>
      <w:r>
        <w:t>-2021 учебна</w:t>
      </w:r>
      <w:r w:rsidRPr="000D46D6">
        <w:t xml:space="preserve"> година, като се актуализира на две години или при необходимост. </w:t>
      </w:r>
    </w:p>
    <w:p w:rsidR="00543B45" w:rsidRPr="000D46D6" w:rsidRDefault="00543B45" w:rsidP="00543B45">
      <w:pPr>
        <w:pStyle w:val="Default"/>
        <w:ind w:firstLine="426"/>
        <w:jc w:val="both"/>
      </w:pPr>
    </w:p>
    <w:p w:rsidR="00543B45" w:rsidRPr="00502FC6" w:rsidRDefault="00543B45" w:rsidP="00543B45">
      <w:pPr>
        <w:numPr>
          <w:ilvl w:val="1"/>
          <w:numId w:val="4"/>
        </w:numPr>
        <w:spacing w:after="0" w:line="240" w:lineRule="auto"/>
        <w:ind w:left="567" w:right="-567" w:hanging="567"/>
        <w:jc w:val="both"/>
        <w:rPr>
          <w:rFonts w:ascii="Times New Roman" w:hAnsi="Times New Roman"/>
          <w:b/>
          <w:sz w:val="24"/>
          <w:szCs w:val="24"/>
        </w:rPr>
      </w:pPr>
      <w:r w:rsidRPr="00502FC6">
        <w:rPr>
          <w:rFonts w:ascii="Times New Roman" w:hAnsi="Times New Roman"/>
          <w:b/>
          <w:bCs/>
          <w:sz w:val="24"/>
          <w:szCs w:val="24"/>
        </w:rPr>
        <w:t>История и статут</w:t>
      </w:r>
    </w:p>
    <w:p w:rsidR="00543B45" w:rsidRPr="00703901" w:rsidRDefault="00543B45" w:rsidP="00543B45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270D17">
        <w:rPr>
          <w:rFonts w:ascii="Times New Roman" w:hAnsi="Times New Roman"/>
          <w:sz w:val="28"/>
          <w:szCs w:val="28"/>
        </w:rPr>
        <w:t>В ОУ „Стефан Караджа” , с.Цар Самуил се обучават  55</w:t>
      </w:r>
      <w:r w:rsidR="000414D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ученици</w:t>
      </w:r>
      <w:r w:rsidRPr="0070390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</w:rPr>
        <w:t>І</w:t>
      </w:r>
      <w:r w:rsidRPr="00703901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</w:rPr>
        <w:t xml:space="preserve">VІІІ </w:t>
      </w:r>
      <w:r w:rsidRPr="00703901">
        <w:rPr>
          <w:rFonts w:ascii="Times New Roman" w:hAnsi="Times New Roman"/>
          <w:sz w:val="24"/>
          <w:szCs w:val="24"/>
        </w:rPr>
        <w:t xml:space="preserve">клас </w:t>
      </w:r>
      <w:r>
        <w:rPr>
          <w:rFonts w:ascii="Times New Roman" w:hAnsi="Times New Roman"/>
          <w:sz w:val="24"/>
          <w:szCs w:val="24"/>
        </w:rPr>
        <w:t>.</w:t>
      </w:r>
      <w:r w:rsidRPr="00703901">
        <w:rPr>
          <w:rFonts w:ascii="Times New Roman" w:hAnsi="Times New Roman"/>
          <w:sz w:val="24"/>
          <w:szCs w:val="24"/>
        </w:rPr>
        <w:t xml:space="preserve"> Обучението се осъществява от </w:t>
      </w:r>
      <w:r>
        <w:rPr>
          <w:rFonts w:ascii="Times New Roman" w:hAnsi="Times New Roman"/>
        </w:rPr>
        <w:t xml:space="preserve"> 8</w:t>
      </w:r>
      <w:r w:rsidRPr="00703901">
        <w:rPr>
          <w:rFonts w:ascii="Times New Roman" w:hAnsi="Times New Roman"/>
          <w:sz w:val="24"/>
          <w:szCs w:val="24"/>
        </w:rPr>
        <w:t xml:space="preserve"> </w:t>
      </w:r>
      <w:r w:rsidRPr="00703901">
        <w:rPr>
          <w:rFonts w:ascii="Times New Roman" w:hAnsi="Times New Roman"/>
          <w:bCs/>
          <w:sz w:val="24"/>
          <w:szCs w:val="24"/>
        </w:rPr>
        <w:t>педагогически специалисти</w:t>
      </w:r>
      <w:r w:rsidRPr="00703901">
        <w:rPr>
          <w:rFonts w:ascii="Times New Roman" w:hAnsi="Times New Roman"/>
          <w:sz w:val="24"/>
          <w:szCs w:val="24"/>
        </w:rPr>
        <w:t xml:space="preserve">. </w:t>
      </w:r>
    </w:p>
    <w:p w:rsidR="00543B45" w:rsidRPr="00703901" w:rsidRDefault="00543B45" w:rsidP="00543B45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703901">
        <w:rPr>
          <w:rFonts w:ascii="Times New Roman" w:hAnsi="Times New Roman"/>
          <w:sz w:val="24"/>
          <w:szCs w:val="24"/>
        </w:rPr>
        <w:t xml:space="preserve">Наименованието на училището е </w:t>
      </w:r>
      <w:r>
        <w:rPr>
          <w:rFonts w:ascii="Times New Roman" w:hAnsi="Times New Roman"/>
          <w:sz w:val="24"/>
          <w:szCs w:val="24"/>
        </w:rPr>
        <w:t>Основно училище „Стефан Караджа”</w:t>
      </w:r>
    </w:p>
    <w:p w:rsidR="00543B45" w:rsidRPr="00703901" w:rsidRDefault="00543B45" w:rsidP="00543B45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703901">
        <w:rPr>
          <w:rFonts w:ascii="Times New Roman" w:hAnsi="Times New Roman"/>
          <w:sz w:val="24"/>
          <w:szCs w:val="24"/>
        </w:rPr>
        <w:t xml:space="preserve">Седалището на училището е </w:t>
      </w:r>
      <w:r>
        <w:rPr>
          <w:rFonts w:ascii="Times New Roman" w:hAnsi="Times New Roman"/>
        </w:rPr>
        <w:t xml:space="preserve"> с.Цар Самуил</w:t>
      </w:r>
    </w:p>
    <w:p w:rsidR="00543B45" w:rsidRPr="00703901" w:rsidRDefault="00543B45" w:rsidP="00543B45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703901">
        <w:rPr>
          <w:rFonts w:ascii="Times New Roman" w:hAnsi="Times New Roman"/>
          <w:sz w:val="24"/>
          <w:szCs w:val="24"/>
        </w:rPr>
        <w:t xml:space="preserve">Официалният адрес е </w:t>
      </w:r>
      <w:r>
        <w:rPr>
          <w:rFonts w:ascii="Times New Roman" w:hAnsi="Times New Roman"/>
          <w:sz w:val="24"/>
          <w:szCs w:val="24"/>
        </w:rPr>
        <w:t>ул. „Филип Тотю” №24</w:t>
      </w:r>
    </w:p>
    <w:p w:rsidR="00543B45" w:rsidRPr="00703901" w:rsidRDefault="00543B45" w:rsidP="00543B45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703901">
        <w:rPr>
          <w:rFonts w:ascii="Times New Roman" w:hAnsi="Times New Roman"/>
          <w:sz w:val="24"/>
          <w:szCs w:val="24"/>
        </w:rPr>
        <w:t>Училището е общинско. Според вида на подготовката то е неспециализирано, а според етапа или степента на образование е основно от І до VІІІ клас. В него са създадени условия и за осъществяване на задължителното предучилищно образование.</w:t>
      </w:r>
    </w:p>
    <w:p w:rsidR="00543B45" w:rsidRPr="00703901" w:rsidRDefault="00543B45" w:rsidP="00543B45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703901">
        <w:rPr>
          <w:rFonts w:ascii="Times New Roman" w:hAnsi="Times New Roman"/>
          <w:sz w:val="24"/>
          <w:szCs w:val="24"/>
        </w:rPr>
        <w:t xml:space="preserve">Училището осигурява общообразователна и разширена подготовка. Създават се условия и за допълнителна подготовка с цел развитието на интелектуално, емоционално, социално, духовно-нравствено и физическо развитие и подкрепа на всяко дете и на всеки ученик в съответствие с възрастта, потребностите, способностите и интересите му. </w:t>
      </w:r>
    </w:p>
    <w:p w:rsidR="00543B45" w:rsidRDefault="00543B45" w:rsidP="00543B45">
      <w:pPr>
        <w:pStyle w:val="Default"/>
        <w:ind w:firstLine="567"/>
        <w:jc w:val="both"/>
        <w:rPr>
          <w:color w:val="auto"/>
        </w:rPr>
      </w:pPr>
      <w:r w:rsidRPr="00703901">
        <w:rPr>
          <w:bCs/>
          <w:color w:val="auto"/>
        </w:rPr>
        <w:t xml:space="preserve">Предимство </w:t>
      </w:r>
      <w:r w:rsidRPr="00703901">
        <w:rPr>
          <w:color w:val="auto"/>
        </w:rPr>
        <w:t xml:space="preserve">на училището е </w:t>
      </w:r>
      <w:r w:rsidRPr="00703901">
        <w:rPr>
          <w:bCs/>
          <w:color w:val="auto"/>
        </w:rPr>
        <w:t xml:space="preserve">целодневната организация </w:t>
      </w:r>
      <w:r w:rsidRPr="00703901">
        <w:rPr>
          <w:color w:val="auto"/>
        </w:rPr>
        <w:t>на</w:t>
      </w:r>
      <w:r>
        <w:rPr>
          <w:color w:val="auto"/>
        </w:rPr>
        <w:t xml:space="preserve"> обучение, в която са сформирана</w:t>
      </w:r>
      <w:r w:rsidRPr="00703901">
        <w:rPr>
          <w:color w:val="auto"/>
        </w:rPr>
        <w:t xml:space="preserve"> </w:t>
      </w:r>
      <w:r>
        <w:t xml:space="preserve">1 </w:t>
      </w:r>
      <w:r>
        <w:rPr>
          <w:color w:val="auto"/>
        </w:rPr>
        <w:t>полуинтернатна</w:t>
      </w:r>
      <w:r w:rsidRPr="00703901">
        <w:rPr>
          <w:color w:val="auto"/>
        </w:rPr>
        <w:t xml:space="preserve"> групи от </w:t>
      </w:r>
      <w:r>
        <w:t xml:space="preserve">І </w:t>
      </w:r>
      <w:r w:rsidRPr="00703901">
        <w:rPr>
          <w:color w:val="auto"/>
        </w:rPr>
        <w:t xml:space="preserve">до </w:t>
      </w:r>
      <w:r>
        <w:t xml:space="preserve"> VІІІ </w:t>
      </w:r>
      <w:r w:rsidRPr="00703901">
        <w:rPr>
          <w:color w:val="auto"/>
        </w:rPr>
        <w:t xml:space="preserve">клас. </w:t>
      </w:r>
    </w:p>
    <w:p w:rsidR="00543B45" w:rsidRPr="00703901" w:rsidRDefault="00543B45" w:rsidP="00543B45">
      <w:pPr>
        <w:pStyle w:val="Default"/>
        <w:ind w:firstLine="567"/>
        <w:jc w:val="both"/>
        <w:rPr>
          <w:color w:val="auto"/>
        </w:rPr>
      </w:pPr>
    </w:p>
    <w:p w:rsidR="00543B45" w:rsidRPr="000D46D6" w:rsidRDefault="00543B45" w:rsidP="00543B45">
      <w:pPr>
        <w:spacing w:after="0" w:line="240" w:lineRule="auto"/>
        <w:ind w:right="-6" w:firstLine="282"/>
        <w:jc w:val="both"/>
        <w:rPr>
          <w:rFonts w:ascii="Times New Roman" w:hAnsi="Times New Roman"/>
          <w:sz w:val="24"/>
          <w:szCs w:val="24"/>
        </w:rPr>
      </w:pPr>
    </w:p>
    <w:p w:rsidR="00543B45" w:rsidRDefault="00543B45" w:rsidP="00DD7D07"/>
    <w:p w:rsidR="00543B45" w:rsidRPr="00FD332E" w:rsidRDefault="00543B45" w:rsidP="00543B45">
      <w:pPr>
        <w:numPr>
          <w:ilvl w:val="0"/>
          <w:numId w:val="3"/>
        </w:numPr>
        <w:spacing w:after="0" w:line="240" w:lineRule="auto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 w:rsidRPr="00FD332E">
        <w:rPr>
          <w:rFonts w:ascii="Times New Roman" w:hAnsi="Times New Roman"/>
          <w:sz w:val="24"/>
          <w:szCs w:val="24"/>
        </w:rPr>
        <w:t>АНАЛИЗ НА СЪСТОЯНИЕТО НА ОБРАЗОВАТЕЛНАТА ИНСТИТУЦИЯ</w:t>
      </w:r>
    </w:p>
    <w:p w:rsidR="00543B45" w:rsidRPr="00B860BA" w:rsidRDefault="00543B45" w:rsidP="00543B45">
      <w:pPr>
        <w:spacing w:after="0" w:line="240" w:lineRule="auto"/>
        <w:ind w:left="644" w:right="-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543B45" w:rsidRPr="000D46D6" w:rsidRDefault="00543B45" w:rsidP="00543B45">
      <w:pPr>
        <w:pStyle w:val="Default"/>
        <w:numPr>
          <w:ilvl w:val="1"/>
          <w:numId w:val="3"/>
        </w:numPr>
        <w:jc w:val="both"/>
      </w:pPr>
      <w:r w:rsidRPr="000D46D6">
        <w:rPr>
          <w:bCs/>
        </w:rPr>
        <w:t xml:space="preserve">Социално-икономически анализ: </w:t>
      </w:r>
    </w:p>
    <w:p w:rsidR="00543B45" w:rsidRPr="000D46D6" w:rsidRDefault="00543B45" w:rsidP="00543B45">
      <w:pPr>
        <w:pStyle w:val="Default"/>
        <w:ind w:left="1070"/>
        <w:jc w:val="both"/>
      </w:pPr>
    </w:p>
    <w:p w:rsidR="00543B45" w:rsidRPr="00FD332E" w:rsidRDefault="00543B45" w:rsidP="00543B45">
      <w:pPr>
        <w:pStyle w:val="Default"/>
        <w:numPr>
          <w:ilvl w:val="0"/>
          <w:numId w:val="6"/>
        </w:numPr>
        <w:jc w:val="both"/>
        <w:rPr>
          <w:i/>
          <w:color w:val="auto"/>
          <w:u w:val="single"/>
        </w:rPr>
      </w:pPr>
      <w:r w:rsidRPr="000D46D6">
        <w:rPr>
          <w:u w:val="single"/>
        </w:rPr>
        <w:lastRenderedPageBreak/>
        <w:t xml:space="preserve">Основни предизвикателства пред българската образователна система и ефективни начини за справяне с тези предизвикателства на </w:t>
      </w:r>
      <w:r>
        <w:rPr>
          <w:u w:val="single"/>
        </w:rPr>
        <w:t>ОУ „Стефан Караджа”</w:t>
      </w:r>
    </w:p>
    <w:p w:rsidR="00543B45" w:rsidRPr="000D46D6" w:rsidRDefault="00543B45" w:rsidP="00543B45">
      <w:pPr>
        <w:pStyle w:val="Default"/>
        <w:ind w:firstLine="567"/>
        <w:jc w:val="both"/>
      </w:pPr>
      <w:r w:rsidRPr="000D46D6">
        <w:t xml:space="preserve">2015-та е годината, белязана с един важен знак за образователната реформа в България </w:t>
      </w:r>
      <w:r>
        <w:t>–</w:t>
      </w:r>
      <w:r w:rsidRPr="000D46D6">
        <w:t xml:space="preserve"> реално разписан, приет и обнародван нов Закон за предучилищното и училищно образование.</w:t>
      </w:r>
      <w:r w:rsidRPr="00E4781C">
        <w:t xml:space="preserve"> </w:t>
      </w:r>
      <w:r w:rsidRPr="000D46D6">
        <w:t>Новите предизвикателства пред традиционните образователни модели и традиционните форми на общуване са продиктувани от динамично променящите се обществени отношения и стремглавото навлизане на информационните и комуникационни технологии в човешкия живот. Единствен начин за справяне с предизвикателствата пред</w:t>
      </w:r>
      <w:r>
        <w:t xml:space="preserve"> ОУ „Стефан Караджа” </w:t>
      </w:r>
      <w:r w:rsidRPr="000D46D6">
        <w:t xml:space="preserve">е изграждането на </w:t>
      </w:r>
      <w:r w:rsidRPr="000D46D6">
        <w:rPr>
          <w:bCs/>
          <w:iCs/>
        </w:rPr>
        <w:t>автономни и инициативни личности</w:t>
      </w:r>
      <w:r w:rsidRPr="000D46D6">
        <w:t xml:space="preserve">, уважаващи другите, способни да работят съвместно, владеещи ключови компетентности, с нагласи за учене през целия живот, осъзнати за силните си страни и способни да ги развиват и прилагат за себе си и в полза на общността. За тази цел училището прави своя </w:t>
      </w:r>
      <w:r w:rsidRPr="000D46D6">
        <w:rPr>
          <w:bCs/>
          <w:iCs/>
        </w:rPr>
        <w:t>избор да се развива като съвременна конкурентноспособна образователна институция</w:t>
      </w:r>
      <w:r w:rsidRPr="000D46D6">
        <w:t xml:space="preserve">, на която целите и резултатите от ученето са подчинени на новите образователни стандарти, обвързани с условията и процесите за тяхното постигане. </w:t>
      </w:r>
    </w:p>
    <w:p w:rsidR="00543B45" w:rsidRPr="000D46D6" w:rsidRDefault="00543B45" w:rsidP="00543B45">
      <w:pPr>
        <w:pStyle w:val="Default"/>
        <w:ind w:firstLine="708"/>
        <w:jc w:val="both"/>
        <w:rPr>
          <w:bCs/>
          <w:iCs/>
        </w:rPr>
      </w:pPr>
      <w:r w:rsidRPr="000D46D6">
        <w:t>Ключовите компетентности, които учениците</w:t>
      </w:r>
      <w:r w:rsidRPr="00E4781C">
        <w:t xml:space="preserve"> </w:t>
      </w:r>
      <w:r>
        <w:t xml:space="preserve">ОУ „Стефан Караджа”  </w:t>
      </w:r>
      <w:r w:rsidRPr="000D46D6">
        <w:t xml:space="preserve"> в трябва да овладеят като комплекс от взаимосвързани знания, умения и нагласи или отношения, необходими за личностното им развитие и изграждането на активната им гражданска позиция, намират своето място в изучаването на </w:t>
      </w:r>
      <w:r w:rsidRPr="000D46D6">
        <w:rPr>
          <w:bCs/>
        </w:rPr>
        <w:t>общообразователната, разширената и допълнителната подготовка</w:t>
      </w:r>
      <w:r w:rsidRPr="000D46D6">
        <w:t xml:space="preserve">. </w:t>
      </w:r>
    </w:p>
    <w:p w:rsidR="00543B45" w:rsidRPr="000D46D6" w:rsidRDefault="00543B45" w:rsidP="00543B45">
      <w:pPr>
        <w:pStyle w:val="Default"/>
        <w:ind w:firstLine="708"/>
        <w:jc w:val="both"/>
      </w:pPr>
      <w:r w:rsidRPr="000D46D6">
        <w:t xml:space="preserve">Образователната институция е изправена и пред друго предизвикателство </w:t>
      </w:r>
      <w:r>
        <w:t>–</w:t>
      </w:r>
      <w:r w:rsidRPr="000D46D6">
        <w:t xml:space="preserve"> осигуряване на </w:t>
      </w:r>
      <w:r w:rsidRPr="000D46D6">
        <w:rPr>
          <w:bCs/>
        </w:rPr>
        <w:t xml:space="preserve">възможности за </w:t>
      </w:r>
      <w:r w:rsidRPr="00543B45">
        <w:rPr>
          <w:b/>
          <w:bCs/>
          <w:iCs/>
        </w:rPr>
        <w:t>приобщаващото образование</w:t>
      </w:r>
      <w:r w:rsidRPr="000D46D6">
        <w:rPr>
          <w:bCs/>
          <w:i/>
          <w:iCs/>
        </w:rPr>
        <w:t xml:space="preserve"> </w:t>
      </w:r>
      <w:r w:rsidRPr="000D46D6">
        <w:t xml:space="preserve">като неизменна част от правото на образование, като процес на осъзнаване, приемане и </w:t>
      </w:r>
      <w:r w:rsidRPr="000D46D6">
        <w:rPr>
          <w:iCs/>
        </w:rPr>
        <w:t xml:space="preserve">подкрепа на индивидуалността на всяко дете </w:t>
      </w:r>
      <w:r w:rsidRPr="000D46D6">
        <w:t>и на всеки ученик и на разнообразието от потребности на всички деца и ученици. В контекста на приобщаващото образовани</w:t>
      </w:r>
      <w:r>
        <w:t>е</w:t>
      </w:r>
      <w:r w:rsidRPr="000D46D6">
        <w:t xml:space="preserve"> дава ясен знак за </w:t>
      </w:r>
      <w:r w:rsidRPr="000D46D6">
        <w:rPr>
          <w:bCs/>
        </w:rPr>
        <w:t>хуманизъм</w:t>
      </w:r>
      <w:r w:rsidRPr="00E4781C">
        <w:t xml:space="preserve"> </w:t>
      </w:r>
      <w:r>
        <w:t xml:space="preserve">ОУ „Стефан Караджа” </w:t>
      </w:r>
      <w:r w:rsidRPr="000D46D6">
        <w:rPr>
          <w:bCs/>
        </w:rPr>
        <w:t xml:space="preserve"> и толерантност</w:t>
      </w:r>
      <w:r w:rsidRPr="000D46D6">
        <w:t xml:space="preserve">, тъй като в него </w:t>
      </w:r>
      <w:r w:rsidRPr="00FD332E">
        <w:rPr>
          <w:color w:val="auto"/>
        </w:rPr>
        <w:t xml:space="preserve">се обучават интегрирано </w:t>
      </w:r>
      <w:r>
        <w:t xml:space="preserve">1 </w:t>
      </w:r>
      <w:r w:rsidRPr="00120F7D">
        <w:rPr>
          <w:color w:val="FF0000"/>
        </w:rPr>
        <w:t xml:space="preserve"> </w:t>
      </w:r>
      <w:r>
        <w:rPr>
          <w:color w:val="auto"/>
        </w:rPr>
        <w:t>ученик</w:t>
      </w:r>
      <w:r w:rsidRPr="00FD332E">
        <w:rPr>
          <w:color w:val="auto"/>
        </w:rPr>
        <w:t xml:space="preserve"> със специални образователни потребности </w:t>
      </w:r>
      <w:r>
        <w:t>/СОП/ от ІV клас</w:t>
      </w:r>
      <w:r w:rsidRPr="000D46D6">
        <w:t xml:space="preserve"> </w:t>
      </w:r>
    </w:p>
    <w:p w:rsidR="00543B45" w:rsidRDefault="00543B45" w:rsidP="00543B45">
      <w:pPr>
        <w:pStyle w:val="Default"/>
        <w:ind w:firstLine="708"/>
        <w:jc w:val="both"/>
      </w:pPr>
      <w:r w:rsidRPr="000D46D6">
        <w:t xml:space="preserve">Ярък пример за </w:t>
      </w:r>
      <w:r w:rsidRPr="000D46D6">
        <w:rPr>
          <w:bCs/>
        </w:rPr>
        <w:t xml:space="preserve">демократичния дух </w:t>
      </w:r>
      <w:r w:rsidRPr="000D46D6">
        <w:t xml:space="preserve">на образователната институция е </w:t>
      </w:r>
      <w:r w:rsidRPr="000D46D6">
        <w:rPr>
          <w:bCs/>
          <w:iCs/>
        </w:rPr>
        <w:t xml:space="preserve">приобщаването </w:t>
      </w:r>
      <w:r>
        <w:rPr>
          <w:bCs/>
          <w:iCs/>
        </w:rPr>
        <w:t xml:space="preserve">на </w:t>
      </w:r>
      <w:r w:rsidRPr="000D46D6">
        <w:rPr>
          <w:bCs/>
          <w:iCs/>
        </w:rPr>
        <w:t>родителите</w:t>
      </w:r>
      <w:r w:rsidRPr="000D46D6">
        <w:rPr>
          <w:bCs/>
          <w:i/>
          <w:iCs/>
        </w:rPr>
        <w:t xml:space="preserve"> </w:t>
      </w:r>
      <w:r w:rsidRPr="000D46D6">
        <w:t xml:space="preserve">като активни участници в образователния процес и разгръщането на възможностите им за </w:t>
      </w:r>
      <w:r w:rsidRPr="000D46D6">
        <w:rPr>
          <w:bCs/>
        </w:rPr>
        <w:t xml:space="preserve">граждански контрол </w:t>
      </w:r>
      <w:r w:rsidRPr="000D46D6">
        <w:t xml:space="preserve">чрез участие в Обществен съвет. Първото заседание на </w:t>
      </w:r>
      <w:r w:rsidRPr="000D46D6">
        <w:rPr>
          <w:bCs/>
          <w:iCs/>
        </w:rPr>
        <w:t>Обществения съвет</w:t>
      </w:r>
      <w:r w:rsidRPr="000D46D6">
        <w:rPr>
          <w:bCs/>
          <w:i/>
          <w:iCs/>
        </w:rPr>
        <w:t xml:space="preserve"> </w:t>
      </w:r>
      <w:r w:rsidRPr="000D46D6">
        <w:t>към</w:t>
      </w:r>
      <w:r w:rsidRPr="00E4781C">
        <w:t xml:space="preserve"> </w:t>
      </w:r>
      <w:r>
        <w:t xml:space="preserve">ОУ „Стефан Караджа” </w:t>
      </w:r>
      <w:r w:rsidRPr="000D46D6">
        <w:t xml:space="preserve"> </w:t>
      </w:r>
      <w:r>
        <w:t xml:space="preserve"> </w:t>
      </w:r>
      <w:r w:rsidRPr="000D46D6">
        <w:t>ще бъде насрочено веднага след публикуване в Държавен вестник на Правилник</w:t>
      </w:r>
      <w:r>
        <w:t>а</w:t>
      </w:r>
      <w:r w:rsidRPr="000D46D6">
        <w:t xml:space="preserve"> за дейността на обществените съвети. </w:t>
      </w:r>
    </w:p>
    <w:p w:rsidR="00543B45" w:rsidRPr="00E4781C" w:rsidRDefault="00543B45" w:rsidP="00543B45">
      <w:pPr>
        <w:pStyle w:val="Default"/>
        <w:jc w:val="both"/>
      </w:pPr>
      <w:r w:rsidRPr="00E4781C">
        <w:t xml:space="preserve"> През 2015 година е създаден Родителски клуб от активни родители от всички класове. В началото на 2016 година е сформиран и </w:t>
      </w:r>
      <w:r w:rsidRPr="00E4781C">
        <w:rPr>
          <w:bCs/>
        </w:rPr>
        <w:t xml:space="preserve">Ученически парламент </w:t>
      </w:r>
      <w:r w:rsidRPr="00E4781C">
        <w:t xml:space="preserve">в </w:t>
      </w:r>
      <w:r>
        <w:t xml:space="preserve">ОУ „Стефан Караджа” </w:t>
      </w:r>
      <w:r w:rsidRPr="00E4781C">
        <w:t xml:space="preserve"> като </w:t>
      </w:r>
      <w:r w:rsidRPr="00E4781C">
        <w:rPr>
          <w:bCs/>
          <w:iCs/>
        </w:rPr>
        <w:t>форма за ученическо самоуправление</w:t>
      </w:r>
      <w:r w:rsidRPr="00E4781C">
        <w:t xml:space="preserve">, чрез която учениците участват в обсъждането при решаването на въпроси, засягащи училищния живот и училищната общност и дават мнения и предложения за училищните дейности, включително за избираемите и факултативни часове и училищния учебен план. Училищното ръководство </w:t>
      </w:r>
      <w:r w:rsidRPr="00E4781C">
        <w:rPr>
          <w:bCs/>
        </w:rPr>
        <w:t xml:space="preserve">съдейства </w:t>
      </w:r>
      <w:r w:rsidRPr="00E4781C">
        <w:t xml:space="preserve">на учениците от Ученическият парламент </w:t>
      </w:r>
      <w:r w:rsidRPr="00E4781C">
        <w:rPr>
          <w:bCs/>
        </w:rPr>
        <w:t xml:space="preserve">да получават подкрепа и от органите </w:t>
      </w:r>
      <w:r w:rsidRPr="00E4781C">
        <w:t xml:space="preserve">на местно самоуправление при техни инициативи, свързани с живота на общността. Най-често тези инициативи засягат тяхното </w:t>
      </w:r>
      <w:r w:rsidRPr="00E4781C">
        <w:rPr>
          <w:bCs/>
          <w:iCs/>
        </w:rPr>
        <w:t>гражданско самосъзнание</w:t>
      </w:r>
      <w:r w:rsidRPr="00E4781C">
        <w:t xml:space="preserve">, екологичната култура и преодоляването на агресията и насилието сред младите хора. </w:t>
      </w:r>
    </w:p>
    <w:p w:rsidR="00543B45" w:rsidRPr="000D46D6" w:rsidRDefault="00543B45" w:rsidP="00543B45">
      <w:pPr>
        <w:pStyle w:val="Default"/>
        <w:ind w:firstLine="708"/>
        <w:jc w:val="both"/>
      </w:pPr>
      <w:r w:rsidRPr="00E4781C">
        <w:rPr>
          <w:bCs/>
        </w:rPr>
        <w:t xml:space="preserve">Автономията </w:t>
      </w:r>
      <w:r w:rsidRPr="00E4781C">
        <w:t xml:space="preserve">на училището включва правото му да разработва </w:t>
      </w:r>
      <w:r w:rsidRPr="00E4781C">
        <w:rPr>
          <w:bCs/>
        </w:rPr>
        <w:t>училищни учебни планове, учебни програми за разширена и допълнителна подготовка</w:t>
      </w:r>
      <w:r w:rsidRPr="00E4781C">
        <w:t xml:space="preserve">, както и да </w:t>
      </w:r>
      <w:r w:rsidRPr="00E4781C">
        <w:rPr>
          <w:bCs/>
        </w:rPr>
        <w:t xml:space="preserve">разпределя учебната програма в рамките на съответния етап </w:t>
      </w:r>
      <w:r w:rsidRPr="00E4781C">
        <w:t>в зависимост от потребностите на учениците. Това е истинско предизвикателство, носещо след себе си и свобода, и отговорност, защото резултатите от избора стават известни след години</w:t>
      </w:r>
      <w:r w:rsidR="0011179C">
        <w:t xml:space="preserve">. </w:t>
      </w:r>
      <w:r w:rsidRPr="000D46D6">
        <w:t xml:space="preserve">Важен фактор за гаранция на качествено образование е непрекъснатото повишаване </w:t>
      </w:r>
      <w:r w:rsidRPr="000D46D6">
        <w:rPr>
          <w:bCs/>
          <w:iCs/>
        </w:rPr>
        <w:lastRenderedPageBreak/>
        <w:t xml:space="preserve">квалификацията на педагогическите специалисти </w:t>
      </w:r>
      <w:r w:rsidRPr="000D46D6">
        <w:t>и превръщането й не само в право, но и в задължение. В</w:t>
      </w:r>
      <w:r w:rsidRPr="00710C3B">
        <w:t xml:space="preserve"> </w:t>
      </w:r>
      <w:r>
        <w:t xml:space="preserve">ОУ „Стефан Караджа” </w:t>
      </w:r>
      <w:r w:rsidRPr="00E4781C">
        <w:t xml:space="preserve"> </w:t>
      </w:r>
      <w:r>
        <w:rPr>
          <w:i/>
        </w:rPr>
        <w:t xml:space="preserve">  </w:t>
      </w:r>
      <w:r w:rsidRPr="000D46D6">
        <w:t xml:space="preserve">квалификацията и кариерното развитите на педагогическите специалисти се реализира чрез обучения по национални програми и повишаване на компетентностите на конкретния педагогически специалист. В съответствие с </w:t>
      </w:r>
      <w:r w:rsidRPr="000D46D6">
        <w:rPr>
          <w:bCs/>
        </w:rPr>
        <w:t xml:space="preserve">професионалния профил </w:t>
      </w:r>
      <w:r w:rsidRPr="000D46D6">
        <w:t>на изпълняваната длъжност, се търси път за професионално развитие, адекватно на националната, регионалната, о</w:t>
      </w:r>
      <w:r>
        <w:t>бщинската и училищната политика,</w:t>
      </w:r>
      <w:r w:rsidRPr="000D46D6">
        <w:t xml:space="preserve"> </w:t>
      </w:r>
      <w:r w:rsidRPr="000D46D6">
        <w:rPr>
          <w:bCs/>
          <w:iCs/>
        </w:rPr>
        <w:t>насочено и към напредъка на децата и учениците</w:t>
      </w:r>
      <w:r w:rsidRPr="000D46D6">
        <w:t xml:space="preserve">. Очакванията са тези политики и мерки за кариерно развитие на педагогическите специалисти да </w:t>
      </w:r>
      <w:r w:rsidRPr="000D46D6">
        <w:rPr>
          <w:bCs/>
          <w:iCs/>
        </w:rPr>
        <w:t xml:space="preserve">благоприятстват атестацията </w:t>
      </w:r>
      <w:r w:rsidRPr="000D46D6">
        <w:t xml:space="preserve">им като оценка на съответствието на дейността им с постигнатите резултати. Гаранция за добро управление е и умението за управление на делегиран бюджет и осигуряване </w:t>
      </w:r>
      <w:r>
        <w:t xml:space="preserve">на </w:t>
      </w:r>
      <w:r w:rsidRPr="000D46D6">
        <w:t xml:space="preserve">алтернативни източници на финансиране, което училищното ръководство поставя като една от приоритетните си оперативни задачи. </w:t>
      </w:r>
    </w:p>
    <w:p w:rsidR="0011179C" w:rsidRDefault="00543B45" w:rsidP="0011179C">
      <w:pPr>
        <w:pStyle w:val="Default"/>
        <w:numPr>
          <w:ilvl w:val="1"/>
          <w:numId w:val="3"/>
        </w:numPr>
        <w:spacing w:line="360" w:lineRule="auto"/>
        <w:ind w:firstLine="540"/>
        <w:jc w:val="both"/>
      </w:pPr>
      <w:r w:rsidRPr="0011179C">
        <w:rPr>
          <w:bCs/>
        </w:rPr>
        <w:t xml:space="preserve"> Демографска характеристика</w:t>
      </w:r>
      <w:r w:rsidRPr="000D46D6">
        <w:t xml:space="preserve">: </w:t>
      </w:r>
    </w:p>
    <w:p w:rsidR="0011179C" w:rsidRPr="0011179C" w:rsidRDefault="0011179C" w:rsidP="0011179C">
      <w:pPr>
        <w:pStyle w:val="Default"/>
        <w:spacing w:line="360" w:lineRule="auto"/>
        <w:ind w:left="900"/>
        <w:jc w:val="both"/>
      </w:pPr>
      <w:r w:rsidRPr="0011179C">
        <w:t>В сравнение с предходните учебни години тенденцията е към намаляване на броя на учениците.</w:t>
      </w:r>
    </w:p>
    <w:p w:rsidR="0011179C" w:rsidRPr="0011179C" w:rsidRDefault="0011179C" w:rsidP="0011179C">
      <w:pPr>
        <w:spacing w:line="360" w:lineRule="auto"/>
        <w:ind w:firstLine="540"/>
        <w:jc w:val="both"/>
        <w:rPr>
          <w:rFonts w:ascii="Times New Roman" w:hAnsi="Times New Roman"/>
        </w:rPr>
      </w:pPr>
      <w:r w:rsidRPr="0011179C">
        <w:rPr>
          <w:rFonts w:ascii="Times New Roman" w:hAnsi="Times New Roman"/>
        </w:rPr>
        <w:t>Причините за това са няколко:</w:t>
      </w:r>
    </w:p>
    <w:p w:rsidR="0011179C" w:rsidRPr="0011179C" w:rsidRDefault="0011179C" w:rsidP="0011179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11179C">
        <w:rPr>
          <w:rFonts w:ascii="Times New Roman" w:hAnsi="Times New Roman"/>
        </w:rPr>
        <w:t>Демографски проблеми;</w:t>
      </w:r>
    </w:p>
    <w:p w:rsidR="0011179C" w:rsidRPr="0011179C" w:rsidRDefault="0011179C" w:rsidP="0011179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11179C">
        <w:rPr>
          <w:rFonts w:ascii="Times New Roman" w:hAnsi="Times New Roman"/>
        </w:rPr>
        <w:t>Голям брой семейства, заминали в чужбина или в други населени места, където намират работа;</w:t>
      </w:r>
    </w:p>
    <w:p w:rsidR="0011179C" w:rsidRPr="0011179C" w:rsidRDefault="0011179C" w:rsidP="0011179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11179C">
        <w:rPr>
          <w:rFonts w:ascii="Times New Roman" w:hAnsi="Times New Roman"/>
        </w:rPr>
        <w:t>Близостта на областния град, в който учениците предпочитат да учат</w:t>
      </w:r>
      <w:r w:rsidRPr="0011179C">
        <w:rPr>
          <w:rFonts w:ascii="Times New Roman" w:hAnsi="Times New Roman"/>
          <w:lang w:val="ru-RU"/>
        </w:rPr>
        <w:t>;</w:t>
      </w:r>
    </w:p>
    <w:p w:rsidR="0011179C" w:rsidRPr="00E75089" w:rsidRDefault="0011179C" w:rsidP="0011179C">
      <w:pPr>
        <w:spacing w:line="360" w:lineRule="auto"/>
        <w:ind w:firstLine="540"/>
        <w:jc w:val="both"/>
      </w:pPr>
      <w:r w:rsidRPr="0011179C">
        <w:rPr>
          <w:rFonts w:ascii="Times New Roman" w:hAnsi="Times New Roman"/>
        </w:rPr>
        <w:t>Населението на</w:t>
      </w:r>
      <w:r>
        <w:rPr>
          <w:rFonts w:ascii="Times New Roman" w:hAnsi="Times New Roman"/>
        </w:rPr>
        <w:t xml:space="preserve"> с.Цар Самуил драстично намалява.</w:t>
      </w:r>
      <w:r w:rsidRPr="0011179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По-голяма </w:t>
      </w:r>
      <w:r w:rsidRPr="0011179C">
        <w:rPr>
          <w:rFonts w:ascii="Times New Roman" w:hAnsi="Times New Roman"/>
        </w:rPr>
        <w:t>част от хората са възрастни и очакванията са децата да продължат да намаляват</w:t>
      </w:r>
      <w:r w:rsidRPr="00E75089">
        <w:t>.</w:t>
      </w:r>
    </w:p>
    <w:p w:rsidR="0011179C" w:rsidRPr="000D46D6" w:rsidRDefault="0011179C" w:rsidP="0011179C">
      <w:pPr>
        <w:pStyle w:val="Default"/>
        <w:ind w:left="360"/>
        <w:jc w:val="both"/>
      </w:pPr>
    </w:p>
    <w:p w:rsidR="00543B45" w:rsidRPr="000D46D6" w:rsidRDefault="00543B45" w:rsidP="00543B45">
      <w:pPr>
        <w:pStyle w:val="Default"/>
        <w:numPr>
          <w:ilvl w:val="1"/>
          <w:numId w:val="3"/>
        </w:numPr>
        <w:jc w:val="both"/>
      </w:pPr>
      <w:r w:rsidRPr="000D46D6">
        <w:rPr>
          <w:bCs/>
        </w:rPr>
        <w:t xml:space="preserve">По отношение членството в Европейския съюз: </w:t>
      </w:r>
    </w:p>
    <w:p w:rsidR="00543B45" w:rsidRPr="000D46D6" w:rsidRDefault="00543B45" w:rsidP="00543B45">
      <w:pPr>
        <w:pStyle w:val="Default"/>
        <w:numPr>
          <w:ilvl w:val="0"/>
          <w:numId w:val="7"/>
        </w:numPr>
        <w:ind w:left="0" w:firstLine="0"/>
        <w:jc w:val="both"/>
      </w:pPr>
      <w:r w:rsidRPr="000D46D6">
        <w:t>Нарастват изискванията към институциите</w:t>
      </w:r>
      <w:r w:rsidR="0011179C">
        <w:t xml:space="preserve"> и </w:t>
      </w:r>
      <w:r>
        <w:t xml:space="preserve">ОУ „Стефан Караджа” </w:t>
      </w:r>
      <w:r w:rsidRPr="00E4781C">
        <w:t xml:space="preserve"> </w:t>
      </w:r>
      <w:r w:rsidRPr="000D46D6">
        <w:t xml:space="preserve"> предприема необходимите политики и мерки за повишаване качеството в образователната институция.</w:t>
      </w:r>
      <w:r w:rsidRPr="000D46D6">
        <w:rPr>
          <w:i/>
          <w:iCs/>
        </w:rPr>
        <w:t xml:space="preserve"> </w:t>
      </w:r>
    </w:p>
    <w:p w:rsidR="00543B45" w:rsidRPr="000D46D6" w:rsidRDefault="00543B45" w:rsidP="00543B45">
      <w:pPr>
        <w:pStyle w:val="Default"/>
        <w:numPr>
          <w:ilvl w:val="0"/>
          <w:numId w:val="7"/>
        </w:numPr>
        <w:ind w:left="0" w:firstLine="0"/>
        <w:jc w:val="both"/>
      </w:pPr>
      <w:r w:rsidRPr="000D46D6">
        <w:t xml:space="preserve">Повишават се възможностите за участие в европейски проекти и програми (алтернативни източници на финансиране). </w:t>
      </w:r>
    </w:p>
    <w:p w:rsidR="00543B45" w:rsidRPr="000D46D6" w:rsidRDefault="00543B45" w:rsidP="00543B45">
      <w:pPr>
        <w:pStyle w:val="Default"/>
        <w:numPr>
          <w:ilvl w:val="0"/>
          <w:numId w:val="7"/>
        </w:numPr>
        <w:ind w:left="0" w:firstLine="0"/>
        <w:jc w:val="both"/>
      </w:pPr>
      <w:r w:rsidRPr="000D46D6">
        <w:t>Разкриват се възможности за финансиране по Структурните фондове и необходимост от перманентно обучение на екипи за работа по проекти и програми</w:t>
      </w:r>
      <w:r w:rsidRPr="000D46D6">
        <w:rPr>
          <w:i/>
          <w:iCs/>
        </w:rPr>
        <w:t xml:space="preserve">. </w:t>
      </w:r>
    </w:p>
    <w:p w:rsidR="00543B45" w:rsidRPr="000D46D6" w:rsidRDefault="00543B45" w:rsidP="00543B45">
      <w:pPr>
        <w:pStyle w:val="Default"/>
        <w:jc w:val="both"/>
      </w:pPr>
    </w:p>
    <w:p w:rsidR="00543B45" w:rsidRPr="000D46D6" w:rsidRDefault="00543B45" w:rsidP="00543B45">
      <w:pPr>
        <w:pStyle w:val="Default"/>
        <w:numPr>
          <w:ilvl w:val="1"/>
          <w:numId w:val="3"/>
        </w:numPr>
        <w:ind w:left="0" w:firstLine="0"/>
        <w:jc w:val="both"/>
      </w:pPr>
      <w:r w:rsidRPr="000D46D6">
        <w:rPr>
          <w:bCs/>
        </w:rPr>
        <w:t xml:space="preserve">По отношение на системата на училищното образование: </w:t>
      </w:r>
    </w:p>
    <w:p w:rsidR="00543B45" w:rsidRPr="000D46D6" w:rsidRDefault="00543B45" w:rsidP="00543B45">
      <w:pPr>
        <w:pStyle w:val="Default"/>
        <w:numPr>
          <w:ilvl w:val="0"/>
          <w:numId w:val="8"/>
        </w:numPr>
        <w:ind w:left="0" w:firstLine="0"/>
        <w:jc w:val="both"/>
      </w:pPr>
      <w:r>
        <w:t>Изработване</w:t>
      </w:r>
      <w:r w:rsidRPr="000D46D6">
        <w:t xml:space="preserve"> и при</w:t>
      </w:r>
      <w:r>
        <w:t xml:space="preserve">емане на </w:t>
      </w:r>
      <w:r w:rsidRPr="000D46D6">
        <w:rPr>
          <w:bCs/>
          <w:iCs/>
        </w:rPr>
        <w:t xml:space="preserve">Програма за ранното напускане на учениците от училище </w:t>
      </w:r>
      <w:r w:rsidRPr="000D46D6">
        <w:t xml:space="preserve">и да се поставят </w:t>
      </w:r>
      <w:r w:rsidRPr="000D46D6">
        <w:rPr>
          <w:bCs/>
        </w:rPr>
        <w:t xml:space="preserve">приоритети, </w:t>
      </w:r>
      <w:r w:rsidRPr="000D46D6">
        <w:t xml:space="preserve">свързани с </w:t>
      </w:r>
      <w:r w:rsidRPr="000D46D6">
        <w:rPr>
          <w:bCs/>
        </w:rPr>
        <w:t xml:space="preserve">превенция от отпадане </w:t>
      </w:r>
      <w:r w:rsidRPr="000D46D6">
        <w:t xml:space="preserve">на учениците </w:t>
      </w:r>
      <w:r>
        <w:t>в задължителна училищна възраст</w:t>
      </w:r>
      <w:r w:rsidRPr="000D46D6">
        <w:t xml:space="preserve">; </w:t>
      </w:r>
    </w:p>
    <w:p w:rsidR="00543B45" w:rsidRPr="000D46D6" w:rsidRDefault="00543B45" w:rsidP="00543B45">
      <w:pPr>
        <w:pStyle w:val="Default"/>
        <w:numPr>
          <w:ilvl w:val="0"/>
          <w:numId w:val="8"/>
        </w:numPr>
        <w:ind w:left="0" w:firstLine="0"/>
        <w:jc w:val="both"/>
      </w:pPr>
      <w:r>
        <w:t>Ниска мотивация за учене –</w:t>
      </w:r>
      <w:r w:rsidRPr="000D46D6">
        <w:t xml:space="preserve"> Управлението на системата се насочва към потребностите на ученика и неговата мотивация за учене и приемане на </w:t>
      </w:r>
      <w:r w:rsidRPr="000D46D6">
        <w:rPr>
          <w:bCs/>
        </w:rPr>
        <w:t xml:space="preserve">мерки за повишаване качеството на образованието. </w:t>
      </w:r>
    </w:p>
    <w:p w:rsidR="00543B45" w:rsidRPr="000D46D6" w:rsidRDefault="00543B45" w:rsidP="00543B45">
      <w:pPr>
        <w:pStyle w:val="Default"/>
        <w:numPr>
          <w:ilvl w:val="0"/>
          <w:numId w:val="8"/>
        </w:numPr>
        <w:ind w:left="0" w:firstLine="0"/>
        <w:jc w:val="both"/>
      </w:pPr>
      <w:r w:rsidRPr="000D46D6">
        <w:rPr>
          <w:bCs/>
          <w:iCs/>
        </w:rPr>
        <w:t xml:space="preserve">Ориентираност към интереса </w:t>
      </w:r>
      <w:r w:rsidRPr="000D46D6">
        <w:rPr>
          <w:iCs/>
        </w:rPr>
        <w:t>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 на практика</w:t>
      </w:r>
      <w:r w:rsidRPr="000D46D6">
        <w:rPr>
          <w:i/>
          <w:iCs/>
        </w:rPr>
        <w:t xml:space="preserve">. </w:t>
      </w:r>
    </w:p>
    <w:p w:rsidR="00543B45" w:rsidRPr="000D46D6" w:rsidRDefault="00543B45" w:rsidP="00543B45">
      <w:pPr>
        <w:pStyle w:val="Default"/>
        <w:numPr>
          <w:ilvl w:val="0"/>
          <w:numId w:val="9"/>
        </w:numPr>
        <w:ind w:left="0" w:firstLine="0"/>
        <w:jc w:val="both"/>
      </w:pPr>
      <w:r w:rsidRPr="000D46D6">
        <w:rPr>
          <w:bCs/>
        </w:rPr>
        <w:t xml:space="preserve">Преодоляване на пречките пред ученето </w:t>
      </w:r>
      <w:r>
        <w:rPr>
          <w:bCs/>
        </w:rPr>
        <w:t>–</w:t>
      </w:r>
      <w:r w:rsidRPr="000D46D6">
        <w:rPr>
          <w:i/>
          <w:iCs/>
        </w:rPr>
        <w:t xml:space="preserve"> </w:t>
      </w:r>
      <w:r w:rsidRPr="000D46D6">
        <w:rPr>
          <w:iCs/>
        </w:rPr>
        <w:t xml:space="preserve">Програма за </w:t>
      </w:r>
      <w:r w:rsidRPr="000D46D6">
        <w:rPr>
          <w:bCs/>
          <w:iCs/>
        </w:rPr>
        <w:t xml:space="preserve">равен достъп до качествено образование и приобщаване </w:t>
      </w:r>
      <w:r w:rsidRPr="000D46D6">
        <w:rPr>
          <w:iCs/>
        </w:rPr>
        <w:t>на децата и учениците от уязвими групи</w:t>
      </w:r>
      <w:r w:rsidRPr="000D46D6">
        <w:t xml:space="preserve">. В </w:t>
      </w:r>
      <w:r w:rsidRPr="000D46D6">
        <w:lastRenderedPageBreak/>
        <w:t>програмата са</w:t>
      </w:r>
      <w:r w:rsidRPr="00E4781C">
        <w:t xml:space="preserve"> </w:t>
      </w:r>
      <w:r w:rsidRPr="000D46D6">
        <w:t xml:space="preserve">залегнали и принципите за </w:t>
      </w:r>
      <w:r w:rsidRPr="000D46D6">
        <w:rPr>
          <w:bCs/>
        </w:rPr>
        <w:t>хуманизъм и толерантност</w:t>
      </w:r>
      <w:r>
        <w:rPr>
          <w:bCs/>
        </w:rPr>
        <w:t>,</w:t>
      </w:r>
      <w:r w:rsidRPr="000D46D6">
        <w:rPr>
          <w:bCs/>
        </w:rPr>
        <w:t xml:space="preserve"> </w:t>
      </w:r>
      <w:r w:rsidRPr="000D46D6">
        <w:t>р</w:t>
      </w:r>
      <w:r w:rsidRPr="000D46D6">
        <w:rPr>
          <w:iCs/>
        </w:rPr>
        <w:t>авнопоставеност и недопускане на дискриминация при провеждане на предучилищното и училищното образование</w:t>
      </w:r>
      <w:r w:rsidRPr="000D46D6">
        <w:rPr>
          <w:i/>
          <w:iCs/>
        </w:rPr>
        <w:t xml:space="preserve">; </w:t>
      </w:r>
    </w:p>
    <w:p w:rsidR="00543B45" w:rsidRPr="000D46D6" w:rsidRDefault="00543B45" w:rsidP="00543B45">
      <w:pPr>
        <w:pStyle w:val="Default"/>
        <w:numPr>
          <w:ilvl w:val="0"/>
          <w:numId w:val="9"/>
        </w:numPr>
        <w:ind w:left="0" w:firstLine="0"/>
        <w:jc w:val="both"/>
      </w:pPr>
      <w:r w:rsidRPr="000D46D6">
        <w:t xml:space="preserve">Приоритет в училищната политика е </w:t>
      </w:r>
      <w:r w:rsidRPr="000D46D6">
        <w:rPr>
          <w:bCs/>
          <w:iCs/>
        </w:rPr>
        <w:t>усвояването на българския книжовен език</w:t>
      </w:r>
      <w:r w:rsidRPr="000D46D6">
        <w:rPr>
          <w:bCs/>
        </w:rPr>
        <w:t xml:space="preserve">. </w:t>
      </w:r>
      <w:r w:rsidRPr="000D46D6">
        <w:t>За постигане на целите, свързани с изискванията към устната и към писмената реч при усвояването на българския език.</w:t>
      </w:r>
    </w:p>
    <w:p w:rsidR="00543B45" w:rsidRPr="000D46D6" w:rsidRDefault="00543B45" w:rsidP="00543B45">
      <w:pPr>
        <w:pStyle w:val="Default"/>
        <w:numPr>
          <w:ilvl w:val="0"/>
          <w:numId w:val="9"/>
        </w:numPr>
        <w:ind w:left="0" w:firstLine="0"/>
        <w:jc w:val="both"/>
      </w:pPr>
      <w:r w:rsidRPr="000D46D6">
        <w:rPr>
          <w:bCs/>
          <w:iCs/>
        </w:rPr>
        <w:t xml:space="preserve">Иновативността и ефективността </w:t>
      </w:r>
      <w:r w:rsidRPr="000D46D6">
        <w:rPr>
          <w:bCs/>
        </w:rPr>
        <w:t xml:space="preserve">в педагогическите практики </w:t>
      </w:r>
      <w:r w:rsidRPr="000D46D6">
        <w:t>и в организацията на образователния процес въз основа на научна обоснованост и прогнозиране на резултатите от иновациите</w:t>
      </w:r>
      <w:r w:rsidRPr="000D46D6">
        <w:rPr>
          <w:bCs/>
          <w:i/>
          <w:iCs/>
        </w:rPr>
        <w:t xml:space="preserve"> </w:t>
      </w:r>
      <w:r w:rsidRPr="000D46D6">
        <w:rPr>
          <w:bCs/>
          <w:iCs/>
        </w:rPr>
        <w:t>за високо качество на резултатите от обучението по всички учебни предмети</w:t>
      </w:r>
      <w:r w:rsidRPr="000D46D6">
        <w:t xml:space="preserve">. </w:t>
      </w:r>
    </w:p>
    <w:p w:rsidR="00543B45" w:rsidRPr="000D46D6" w:rsidRDefault="00543B45" w:rsidP="00543B45">
      <w:pPr>
        <w:pStyle w:val="Default"/>
        <w:numPr>
          <w:ilvl w:val="0"/>
          <w:numId w:val="9"/>
        </w:numPr>
        <w:ind w:left="0" w:firstLine="0"/>
        <w:jc w:val="both"/>
      </w:pPr>
      <w:r w:rsidRPr="000D46D6">
        <w:rPr>
          <w:bCs/>
          <w:iCs/>
        </w:rPr>
        <w:t>Прозрачност на управлението и предвидимост</w:t>
      </w:r>
      <w:r w:rsidRPr="000D46D6">
        <w:rPr>
          <w:bCs/>
          <w:i/>
          <w:iCs/>
        </w:rPr>
        <w:t xml:space="preserve"> </w:t>
      </w:r>
      <w:r w:rsidRPr="000D46D6">
        <w:t>на развитието на училищното образование са ръководните начала за ефективното управление на образователната институция</w:t>
      </w:r>
      <w:r w:rsidRPr="000D46D6">
        <w:rPr>
          <w:i/>
          <w:iCs/>
        </w:rPr>
        <w:t xml:space="preserve">; </w:t>
      </w:r>
    </w:p>
    <w:p w:rsidR="00543B45" w:rsidRPr="000D46D6" w:rsidRDefault="00543B45" w:rsidP="00543B45">
      <w:pPr>
        <w:pStyle w:val="Default"/>
        <w:numPr>
          <w:ilvl w:val="0"/>
          <w:numId w:val="9"/>
        </w:numPr>
        <w:ind w:left="0" w:firstLine="0"/>
        <w:jc w:val="both"/>
      </w:pPr>
      <w:r w:rsidRPr="000D46D6">
        <w:t xml:space="preserve">Автономия за провеждане на образователни политики, самоуправление и </w:t>
      </w:r>
      <w:r w:rsidRPr="000D46D6">
        <w:rPr>
          <w:bCs/>
          <w:iCs/>
        </w:rPr>
        <w:t xml:space="preserve">децентрализация; </w:t>
      </w:r>
      <w:r w:rsidRPr="000D46D6">
        <w:t xml:space="preserve"> </w:t>
      </w:r>
    </w:p>
    <w:p w:rsidR="00543B45" w:rsidRPr="000D46D6" w:rsidRDefault="00543B45" w:rsidP="00543B45">
      <w:pPr>
        <w:pStyle w:val="Default"/>
        <w:numPr>
          <w:ilvl w:val="1"/>
          <w:numId w:val="3"/>
        </w:numPr>
        <w:ind w:left="0" w:firstLine="0"/>
        <w:jc w:val="both"/>
      </w:pPr>
      <w:r w:rsidRPr="000D46D6">
        <w:t>По отношение на децата и учениците</w:t>
      </w:r>
    </w:p>
    <w:p w:rsidR="00543B45" w:rsidRPr="000D46D6" w:rsidRDefault="00543B45" w:rsidP="00543B45">
      <w:pPr>
        <w:tabs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ab/>
        <w:t xml:space="preserve">В училището се обучават ученици от </w:t>
      </w:r>
      <w:r>
        <w:t xml:space="preserve">І </w:t>
      </w:r>
      <w:r w:rsidRPr="000D46D6">
        <w:rPr>
          <w:rFonts w:ascii="Times New Roman" w:hAnsi="Times New Roman"/>
          <w:sz w:val="24"/>
          <w:szCs w:val="24"/>
        </w:rPr>
        <w:t xml:space="preserve">до </w:t>
      </w:r>
      <w:r>
        <w:t xml:space="preserve">VІІІ </w:t>
      </w:r>
      <w:r w:rsidRPr="000D46D6">
        <w:rPr>
          <w:rFonts w:ascii="Times New Roman" w:hAnsi="Times New Roman"/>
          <w:sz w:val="24"/>
          <w:szCs w:val="24"/>
        </w:rPr>
        <w:t xml:space="preserve">клас включително, живеещи в </w:t>
      </w:r>
      <w:r>
        <w:rPr>
          <w:rFonts w:ascii="Times New Roman" w:hAnsi="Times New Roman"/>
          <w:sz w:val="24"/>
          <w:szCs w:val="24"/>
        </w:rPr>
        <w:t>с.Цар Самуил</w:t>
      </w:r>
      <w:r w:rsidRPr="000D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543B45" w:rsidRPr="00710C3B" w:rsidRDefault="00543B45" w:rsidP="00543B45">
      <w:pPr>
        <w:spacing w:after="0" w:line="240" w:lineRule="auto"/>
        <w:ind w:right="-6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ab/>
      </w:r>
      <w:r w:rsidRPr="00710C3B">
        <w:rPr>
          <w:rFonts w:ascii="Times New Roman" w:hAnsi="Times New Roman"/>
          <w:sz w:val="24"/>
          <w:szCs w:val="24"/>
        </w:rPr>
        <w:t>Анализът на движението на ученици показва, че децата се преместват основно по семейни причини</w:t>
      </w:r>
      <w:r w:rsidRPr="00AC0B77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 2013 до 2015 година няма </w:t>
      </w:r>
      <w:r w:rsidRPr="000D46D6">
        <w:rPr>
          <w:rFonts w:ascii="Times New Roman" w:hAnsi="Times New Roman"/>
          <w:sz w:val="24"/>
          <w:szCs w:val="24"/>
        </w:rPr>
        <w:t>отпадна</w:t>
      </w:r>
      <w:r>
        <w:rPr>
          <w:rFonts w:ascii="Times New Roman" w:hAnsi="Times New Roman"/>
          <w:sz w:val="24"/>
          <w:szCs w:val="24"/>
        </w:rPr>
        <w:t xml:space="preserve">ли ученици. </w:t>
      </w:r>
      <w:r>
        <w:rPr>
          <w:rFonts w:ascii="Times New Roman" w:hAnsi="Times New Roman"/>
          <w:sz w:val="24"/>
          <w:szCs w:val="24"/>
        </w:rPr>
        <w:tab/>
      </w:r>
      <w:r w:rsidRPr="000D46D6">
        <w:rPr>
          <w:rFonts w:ascii="Times New Roman" w:hAnsi="Times New Roman"/>
          <w:sz w:val="24"/>
          <w:szCs w:val="24"/>
        </w:rPr>
        <w:t xml:space="preserve">Средният годишен успех на училището през периода 2013 – 2016 г. </w:t>
      </w:r>
      <w:r>
        <w:rPr>
          <w:rFonts w:ascii="Times New Roman" w:hAnsi="Times New Roman"/>
          <w:sz w:val="24"/>
          <w:szCs w:val="24"/>
        </w:rPr>
        <w:t xml:space="preserve">е </w:t>
      </w:r>
      <w:r>
        <w:t xml:space="preserve">Добър </w:t>
      </w:r>
    </w:p>
    <w:p w:rsidR="00543B45" w:rsidRDefault="00543B45" w:rsidP="00543B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В училището са създадени възможности за включване на учениците в извънкласни дейности</w:t>
      </w:r>
      <w:r>
        <w:rPr>
          <w:rFonts w:ascii="Times New Roman" w:hAnsi="Times New Roman"/>
          <w:sz w:val="24"/>
          <w:szCs w:val="24"/>
        </w:rPr>
        <w:t xml:space="preserve"> по проект „Твоят час”</w:t>
      </w:r>
    </w:p>
    <w:p w:rsidR="00543B45" w:rsidRPr="004924C1" w:rsidRDefault="00543B45" w:rsidP="00543B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4C1">
        <w:rPr>
          <w:rFonts w:ascii="Times New Roman" w:hAnsi="Times New Roman"/>
          <w:sz w:val="24"/>
          <w:szCs w:val="24"/>
        </w:rPr>
        <w:t>Педагогически специалисти и непедагогически персонал</w:t>
      </w:r>
    </w:p>
    <w:p w:rsidR="00543B45" w:rsidRPr="004924C1" w:rsidRDefault="00543B45" w:rsidP="00543B45">
      <w:pPr>
        <w:tabs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През учебната 2015/</w:t>
      </w:r>
      <w:r w:rsidRPr="000D46D6">
        <w:rPr>
          <w:rFonts w:ascii="Times New Roman" w:hAnsi="Times New Roman"/>
          <w:sz w:val="24"/>
          <w:szCs w:val="24"/>
        </w:rPr>
        <w:t>2016 година щатния</w:t>
      </w:r>
      <w:r>
        <w:rPr>
          <w:rFonts w:ascii="Times New Roman" w:hAnsi="Times New Roman"/>
          <w:sz w:val="24"/>
          <w:szCs w:val="24"/>
        </w:rPr>
        <w:t>т</w:t>
      </w:r>
      <w:r w:rsidRPr="000D46D6">
        <w:rPr>
          <w:rFonts w:ascii="Times New Roman" w:hAnsi="Times New Roman"/>
          <w:sz w:val="24"/>
          <w:szCs w:val="24"/>
        </w:rPr>
        <w:t xml:space="preserve"> персонал в</w:t>
      </w:r>
      <w:r>
        <w:t xml:space="preserve"> </w:t>
      </w:r>
      <w:r w:rsidRPr="004924C1">
        <w:rPr>
          <w:rFonts w:ascii="Times New Roman" w:hAnsi="Times New Roman"/>
        </w:rPr>
        <w:t xml:space="preserve">ОУ „Стефан Караджа”  </w:t>
      </w:r>
      <w:r w:rsidRPr="004924C1">
        <w:rPr>
          <w:rFonts w:ascii="Times New Roman" w:hAnsi="Times New Roman"/>
          <w:sz w:val="24"/>
          <w:szCs w:val="24"/>
        </w:rPr>
        <w:t xml:space="preserve">е </w:t>
      </w:r>
      <w:r w:rsidRPr="004924C1">
        <w:rPr>
          <w:rFonts w:ascii="Times New Roman" w:hAnsi="Times New Roman"/>
        </w:rPr>
        <w:t xml:space="preserve">11 броя </w:t>
      </w:r>
      <w:r w:rsidRPr="004924C1">
        <w:rPr>
          <w:rFonts w:ascii="Times New Roman" w:hAnsi="Times New Roman"/>
          <w:sz w:val="24"/>
          <w:szCs w:val="24"/>
        </w:rPr>
        <w:t xml:space="preserve">от които </w:t>
      </w:r>
      <w:r w:rsidRPr="004924C1">
        <w:rPr>
          <w:rFonts w:ascii="Times New Roman" w:hAnsi="Times New Roman"/>
        </w:rPr>
        <w:t xml:space="preserve"> 8 </w:t>
      </w:r>
      <w:r w:rsidRPr="004924C1">
        <w:rPr>
          <w:rFonts w:ascii="Times New Roman" w:hAnsi="Times New Roman"/>
          <w:sz w:val="24"/>
          <w:szCs w:val="24"/>
        </w:rPr>
        <w:t xml:space="preserve">педагогически специалисти, в т.ч. директор и </w:t>
      </w:r>
      <w:r w:rsidRPr="004924C1">
        <w:rPr>
          <w:rFonts w:ascii="Times New Roman" w:hAnsi="Times New Roman"/>
        </w:rPr>
        <w:t>3</w:t>
      </w:r>
      <w:r w:rsidRPr="004924C1">
        <w:rPr>
          <w:rFonts w:ascii="Times New Roman" w:hAnsi="Times New Roman"/>
          <w:sz w:val="24"/>
          <w:szCs w:val="24"/>
        </w:rPr>
        <w:t xml:space="preserve"> непедагогически персонал. </w:t>
      </w:r>
    </w:p>
    <w:p w:rsidR="00543B45" w:rsidRPr="000D46D6" w:rsidRDefault="00543B45" w:rsidP="00543B45">
      <w:pPr>
        <w:tabs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ab/>
        <w:t>Учил</w:t>
      </w:r>
      <w:r>
        <w:rPr>
          <w:rFonts w:ascii="Times New Roman" w:hAnsi="Times New Roman"/>
          <w:sz w:val="24"/>
          <w:szCs w:val="24"/>
        </w:rPr>
        <w:t xml:space="preserve">ището се управлява от директор. </w:t>
      </w:r>
      <w:r w:rsidR="004924C1">
        <w:t xml:space="preserve">7 </w:t>
      </w:r>
      <w:r>
        <w:t xml:space="preserve"> </w:t>
      </w:r>
      <w:r w:rsidRPr="000D46D6">
        <w:rPr>
          <w:rFonts w:ascii="Times New Roman" w:hAnsi="Times New Roman"/>
          <w:sz w:val="24"/>
          <w:szCs w:val="24"/>
        </w:rPr>
        <w:t xml:space="preserve">преподаватели </w:t>
      </w:r>
      <w:r>
        <w:rPr>
          <w:rFonts w:ascii="Times New Roman" w:hAnsi="Times New Roman"/>
          <w:sz w:val="24"/>
          <w:szCs w:val="24"/>
        </w:rPr>
        <w:t>са с висше образование</w:t>
      </w:r>
      <w:r w:rsidRPr="000D46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6D6">
        <w:rPr>
          <w:rFonts w:ascii="Times New Roman" w:hAnsi="Times New Roman"/>
          <w:sz w:val="24"/>
          <w:szCs w:val="24"/>
        </w:rPr>
        <w:t>ОКС „</w:t>
      </w:r>
      <w:r>
        <w:rPr>
          <w:rFonts w:ascii="Times New Roman" w:hAnsi="Times New Roman"/>
          <w:sz w:val="24"/>
          <w:szCs w:val="24"/>
        </w:rPr>
        <w:t>магистър“</w:t>
      </w:r>
      <w:r w:rsidRPr="000D46D6">
        <w:rPr>
          <w:rFonts w:ascii="Times New Roman" w:hAnsi="Times New Roman"/>
          <w:sz w:val="24"/>
          <w:szCs w:val="24"/>
        </w:rPr>
        <w:t xml:space="preserve"> или „бакалавър</w:t>
      </w:r>
      <w:r>
        <w:rPr>
          <w:rFonts w:ascii="Times New Roman" w:hAnsi="Times New Roman"/>
          <w:sz w:val="24"/>
          <w:szCs w:val="24"/>
        </w:rPr>
        <w:t>“.</w:t>
      </w:r>
      <w:r w:rsidRPr="000D46D6">
        <w:rPr>
          <w:rFonts w:ascii="Times New Roman" w:hAnsi="Times New Roman"/>
          <w:sz w:val="24"/>
          <w:szCs w:val="24"/>
        </w:rPr>
        <w:t xml:space="preserve"> Голяма част от учителите повишават квалификацията си в различни квалификационни форми: семинари, обучения, придобиване на квалификационни степени. Носители на професионално – квалификационни степени са </w:t>
      </w:r>
      <w:r>
        <w:t xml:space="preserve">  24</w:t>
      </w:r>
      <w:r w:rsidRPr="000D46D6">
        <w:rPr>
          <w:rFonts w:ascii="Times New Roman" w:hAnsi="Times New Roman"/>
          <w:sz w:val="24"/>
          <w:szCs w:val="24"/>
        </w:rPr>
        <w:t xml:space="preserve"> % от педагогическите специалисти:</w:t>
      </w:r>
    </w:p>
    <w:p w:rsidR="00543B45" w:rsidRPr="000D46D6" w:rsidRDefault="00543B45" w:rsidP="00543B45">
      <w:pPr>
        <w:tabs>
          <w:tab w:val="left" w:pos="1560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1525"/>
        <w:gridCol w:w="1252"/>
        <w:gridCol w:w="1389"/>
        <w:gridCol w:w="1387"/>
        <w:gridCol w:w="1289"/>
      </w:tblGrid>
      <w:tr w:rsidR="00543B45" w:rsidRPr="000D46D6" w:rsidTr="00A830BA">
        <w:trPr>
          <w:jc w:val="center"/>
        </w:trPr>
        <w:tc>
          <w:tcPr>
            <w:tcW w:w="2234" w:type="dxa"/>
          </w:tcPr>
          <w:p w:rsidR="00543B45" w:rsidRPr="000D46D6" w:rsidRDefault="00543B45" w:rsidP="00A830B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D6">
              <w:rPr>
                <w:rFonts w:ascii="Times New Roman" w:hAnsi="Times New Roman"/>
                <w:sz w:val="24"/>
                <w:szCs w:val="24"/>
              </w:rPr>
              <w:t>Квалификационна</w:t>
            </w:r>
          </w:p>
          <w:p w:rsidR="00543B45" w:rsidRPr="000D46D6" w:rsidRDefault="00543B45" w:rsidP="00A830B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D6">
              <w:rPr>
                <w:rFonts w:ascii="Times New Roman" w:hAnsi="Times New Roman"/>
                <w:sz w:val="24"/>
                <w:szCs w:val="24"/>
              </w:rPr>
              <w:t>степен</w:t>
            </w:r>
          </w:p>
        </w:tc>
        <w:tc>
          <w:tcPr>
            <w:tcW w:w="1559" w:type="dxa"/>
          </w:tcPr>
          <w:p w:rsidR="00543B45" w:rsidRPr="000D46D6" w:rsidRDefault="00543B45" w:rsidP="00A830B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D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276" w:type="dxa"/>
          </w:tcPr>
          <w:p w:rsidR="00543B45" w:rsidRPr="000D46D6" w:rsidRDefault="00543B45" w:rsidP="00A830B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D6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1417" w:type="dxa"/>
          </w:tcPr>
          <w:p w:rsidR="00543B45" w:rsidRPr="000D46D6" w:rsidRDefault="00543B45" w:rsidP="00A830B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D6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418" w:type="dxa"/>
          </w:tcPr>
          <w:p w:rsidR="00543B45" w:rsidRPr="000D46D6" w:rsidRDefault="00543B45" w:rsidP="00A830B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D6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318" w:type="dxa"/>
          </w:tcPr>
          <w:p w:rsidR="00543B45" w:rsidRPr="000D46D6" w:rsidRDefault="00543B45" w:rsidP="00A830B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D6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543B45" w:rsidRPr="000D46D6" w:rsidTr="00A830BA">
        <w:trPr>
          <w:jc w:val="center"/>
        </w:trPr>
        <w:tc>
          <w:tcPr>
            <w:tcW w:w="2234" w:type="dxa"/>
          </w:tcPr>
          <w:p w:rsidR="00543B45" w:rsidRPr="000D46D6" w:rsidRDefault="00543B45" w:rsidP="00A830B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D6">
              <w:rPr>
                <w:rFonts w:ascii="Times New Roman" w:hAnsi="Times New Roman"/>
                <w:sz w:val="24"/>
                <w:szCs w:val="24"/>
              </w:rPr>
              <w:t>Брой учители</w:t>
            </w:r>
          </w:p>
        </w:tc>
        <w:tc>
          <w:tcPr>
            <w:tcW w:w="1559" w:type="dxa"/>
          </w:tcPr>
          <w:p w:rsidR="00543B45" w:rsidRPr="000D46D6" w:rsidRDefault="00543B45" w:rsidP="00A830B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43B45" w:rsidRPr="000D46D6" w:rsidRDefault="00543B45" w:rsidP="00A830B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43B45" w:rsidRPr="000D46D6" w:rsidRDefault="00543B45" w:rsidP="00A830B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3B45" w:rsidRPr="000D46D6" w:rsidRDefault="00543B45" w:rsidP="00A830B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543B45" w:rsidRPr="000D46D6" w:rsidRDefault="00543B45" w:rsidP="00A830BA">
            <w:pPr>
              <w:tabs>
                <w:tab w:val="left" w:pos="1560"/>
              </w:tabs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43B45" w:rsidRPr="000D46D6" w:rsidRDefault="00543B45" w:rsidP="00543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B45" w:rsidRPr="000D46D6" w:rsidRDefault="00543B45" w:rsidP="00543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Старши учители</w:t>
      </w:r>
      <w:r>
        <w:rPr>
          <w:rFonts w:ascii="Times New Roman" w:hAnsi="Times New Roman"/>
          <w:sz w:val="24"/>
          <w:szCs w:val="24"/>
        </w:rPr>
        <w:t>:</w:t>
      </w:r>
      <w:r w:rsidRPr="000D46D6">
        <w:rPr>
          <w:rFonts w:ascii="Times New Roman" w:hAnsi="Times New Roman"/>
          <w:sz w:val="24"/>
          <w:szCs w:val="24"/>
        </w:rPr>
        <w:t xml:space="preserve"> </w:t>
      </w:r>
      <w:r>
        <w:t>7</w:t>
      </w:r>
    </w:p>
    <w:p w:rsidR="00543B45" w:rsidRPr="000D46D6" w:rsidRDefault="00543B45" w:rsidP="00543B45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543B45" w:rsidRPr="000D46D6" w:rsidRDefault="00543B45" w:rsidP="00543B45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В училището</w:t>
      </w:r>
      <w:r>
        <w:rPr>
          <w:rFonts w:ascii="Times New Roman" w:hAnsi="Times New Roman"/>
          <w:sz w:val="24"/>
          <w:szCs w:val="24"/>
        </w:rPr>
        <w:t xml:space="preserve"> няма </w:t>
      </w:r>
      <w:r w:rsidRPr="000D46D6">
        <w:rPr>
          <w:rFonts w:ascii="Times New Roman" w:hAnsi="Times New Roman"/>
          <w:sz w:val="24"/>
          <w:szCs w:val="24"/>
        </w:rPr>
        <w:t xml:space="preserve"> синдикална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6D6">
        <w:rPr>
          <w:rFonts w:ascii="Times New Roman" w:hAnsi="Times New Roman"/>
          <w:sz w:val="24"/>
          <w:szCs w:val="24"/>
        </w:rPr>
        <w:t>структура</w:t>
      </w:r>
      <w:r>
        <w:rPr>
          <w:rFonts w:ascii="Times New Roman" w:hAnsi="Times New Roman"/>
          <w:sz w:val="24"/>
          <w:szCs w:val="24"/>
        </w:rPr>
        <w:t>.</w:t>
      </w:r>
    </w:p>
    <w:p w:rsidR="00543B45" w:rsidRPr="000D46D6" w:rsidRDefault="00543B45" w:rsidP="00543B45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543B45" w:rsidRPr="000D46D6" w:rsidRDefault="00543B45" w:rsidP="00543B45">
      <w:pPr>
        <w:pStyle w:val="Default"/>
        <w:numPr>
          <w:ilvl w:val="1"/>
          <w:numId w:val="3"/>
        </w:numPr>
        <w:ind w:left="142" w:firstLine="0"/>
        <w:jc w:val="both"/>
      </w:pPr>
      <w:r>
        <w:t>М</w:t>
      </w:r>
      <w:r w:rsidRPr="000D46D6">
        <w:t>атериална</w:t>
      </w:r>
      <w:r>
        <w:t xml:space="preserve"> и учебно-</w:t>
      </w:r>
      <w:r w:rsidRPr="000D46D6">
        <w:t>техническа база.</w:t>
      </w:r>
    </w:p>
    <w:p w:rsidR="00543B45" w:rsidRDefault="00543B45" w:rsidP="00543B45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543B45" w:rsidRDefault="00543B45" w:rsidP="00543B45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F3C">
        <w:rPr>
          <w:rFonts w:ascii="Times New Roman" w:hAnsi="Times New Roman"/>
          <w:sz w:val="24"/>
          <w:szCs w:val="24"/>
        </w:rPr>
        <w:t>Училищната сграда е нова на 3 етажа.Отоплението е на парно.Просторни и уютни класни стаи.</w:t>
      </w:r>
    </w:p>
    <w:p w:rsidR="00112152" w:rsidRDefault="00112152" w:rsidP="00543B45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2.7.ДВИЖЕНИЕ НА УЧЕНИЦИТЕ ПРЕЗ ГОДИНИТЕ:</w:t>
      </w:r>
    </w:p>
    <w:p w:rsidR="00112152" w:rsidRPr="00112152" w:rsidRDefault="00112152" w:rsidP="00543B45">
      <w:pPr>
        <w:spacing w:after="0" w:line="240" w:lineRule="auto"/>
        <w:ind w:right="-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1479"/>
        <w:gridCol w:w="1557"/>
        <w:gridCol w:w="3016"/>
      </w:tblGrid>
      <w:tr w:rsidR="00112152" w:rsidRPr="00112152" w:rsidTr="00270D17">
        <w:trPr>
          <w:jc w:val="center"/>
        </w:trPr>
        <w:tc>
          <w:tcPr>
            <w:tcW w:w="3010" w:type="dxa"/>
            <w:vMerge w:val="restart"/>
            <w:vAlign w:val="center"/>
          </w:tcPr>
          <w:p w:rsidR="00112152" w:rsidRPr="00112152" w:rsidRDefault="00112152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11215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Учебна година</w:t>
            </w:r>
          </w:p>
        </w:tc>
        <w:tc>
          <w:tcPr>
            <w:tcW w:w="3036" w:type="dxa"/>
            <w:gridSpan w:val="2"/>
            <w:vAlign w:val="center"/>
          </w:tcPr>
          <w:p w:rsidR="00112152" w:rsidRPr="00112152" w:rsidRDefault="00112152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11215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Брой ученици</w:t>
            </w:r>
          </w:p>
        </w:tc>
        <w:tc>
          <w:tcPr>
            <w:tcW w:w="3016" w:type="dxa"/>
            <w:vMerge w:val="restart"/>
            <w:vAlign w:val="center"/>
          </w:tcPr>
          <w:p w:rsidR="00112152" w:rsidRPr="00112152" w:rsidRDefault="00112152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11215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Брой паралелки</w:t>
            </w:r>
          </w:p>
        </w:tc>
      </w:tr>
      <w:tr w:rsidR="00112152" w:rsidRPr="00112152" w:rsidTr="00270D17">
        <w:trPr>
          <w:jc w:val="center"/>
        </w:trPr>
        <w:tc>
          <w:tcPr>
            <w:tcW w:w="3010" w:type="dxa"/>
            <w:vMerge/>
            <w:vAlign w:val="center"/>
          </w:tcPr>
          <w:p w:rsidR="00112152" w:rsidRPr="00112152" w:rsidRDefault="00112152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vAlign w:val="center"/>
          </w:tcPr>
          <w:p w:rsidR="00112152" w:rsidRPr="00112152" w:rsidRDefault="00112152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21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нач. На уч. Година</w:t>
            </w:r>
          </w:p>
        </w:tc>
        <w:tc>
          <w:tcPr>
            <w:tcW w:w="1557" w:type="dxa"/>
            <w:vAlign w:val="center"/>
          </w:tcPr>
          <w:p w:rsidR="00112152" w:rsidRPr="00112152" w:rsidRDefault="00112152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gramStart"/>
            <w:r w:rsidRPr="0011215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в</w:t>
            </w:r>
            <w:proofErr w:type="gramEnd"/>
            <w:r w:rsidRPr="0011215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1121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края</w:t>
            </w:r>
            <w:r w:rsidRPr="0011215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на уч. Година</w:t>
            </w:r>
          </w:p>
        </w:tc>
        <w:tc>
          <w:tcPr>
            <w:tcW w:w="3016" w:type="dxa"/>
            <w:vMerge/>
            <w:vAlign w:val="center"/>
          </w:tcPr>
          <w:p w:rsidR="00112152" w:rsidRPr="00112152" w:rsidRDefault="00112152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12152" w:rsidRPr="00112152" w:rsidTr="00270D17">
        <w:trPr>
          <w:jc w:val="center"/>
        </w:trPr>
        <w:tc>
          <w:tcPr>
            <w:tcW w:w="3010" w:type="dxa"/>
            <w:vAlign w:val="center"/>
          </w:tcPr>
          <w:p w:rsidR="00112152" w:rsidRPr="00112152" w:rsidRDefault="00112152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21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2017/2018</w:t>
            </w:r>
          </w:p>
        </w:tc>
        <w:tc>
          <w:tcPr>
            <w:tcW w:w="1479" w:type="dxa"/>
            <w:vAlign w:val="center"/>
          </w:tcPr>
          <w:p w:rsidR="00112152" w:rsidRPr="00112152" w:rsidRDefault="00270D17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1557" w:type="dxa"/>
            <w:vAlign w:val="center"/>
          </w:tcPr>
          <w:p w:rsidR="00112152" w:rsidRPr="00112152" w:rsidRDefault="00270D17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3016" w:type="dxa"/>
            <w:vAlign w:val="center"/>
          </w:tcPr>
          <w:p w:rsidR="00112152" w:rsidRPr="00112152" w:rsidRDefault="00270D17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12152" w:rsidRPr="00112152" w:rsidTr="00270D17">
        <w:trPr>
          <w:jc w:val="center"/>
        </w:trPr>
        <w:tc>
          <w:tcPr>
            <w:tcW w:w="3010" w:type="dxa"/>
            <w:vAlign w:val="center"/>
          </w:tcPr>
          <w:p w:rsidR="00112152" w:rsidRPr="00112152" w:rsidRDefault="00112152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21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2016/2017</w:t>
            </w:r>
          </w:p>
        </w:tc>
        <w:tc>
          <w:tcPr>
            <w:tcW w:w="1479" w:type="dxa"/>
            <w:vAlign w:val="center"/>
          </w:tcPr>
          <w:p w:rsidR="00112152" w:rsidRPr="00112152" w:rsidRDefault="00270D17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1557" w:type="dxa"/>
            <w:vAlign w:val="center"/>
          </w:tcPr>
          <w:p w:rsidR="00112152" w:rsidRPr="00112152" w:rsidRDefault="00270D17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3016" w:type="dxa"/>
            <w:vAlign w:val="center"/>
          </w:tcPr>
          <w:p w:rsidR="00112152" w:rsidRPr="00112152" w:rsidRDefault="00270D17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12152" w:rsidRPr="00112152" w:rsidTr="00270D17">
        <w:trPr>
          <w:jc w:val="center"/>
        </w:trPr>
        <w:tc>
          <w:tcPr>
            <w:tcW w:w="3010" w:type="dxa"/>
            <w:vAlign w:val="center"/>
          </w:tcPr>
          <w:p w:rsidR="00112152" w:rsidRPr="00112152" w:rsidRDefault="00112152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21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2015/2016</w:t>
            </w:r>
          </w:p>
        </w:tc>
        <w:tc>
          <w:tcPr>
            <w:tcW w:w="1479" w:type="dxa"/>
            <w:vAlign w:val="center"/>
          </w:tcPr>
          <w:p w:rsidR="00112152" w:rsidRPr="00112152" w:rsidRDefault="00270D17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1557" w:type="dxa"/>
            <w:vAlign w:val="center"/>
          </w:tcPr>
          <w:p w:rsidR="00112152" w:rsidRPr="00112152" w:rsidRDefault="00270D17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3016" w:type="dxa"/>
            <w:vAlign w:val="center"/>
          </w:tcPr>
          <w:p w:rsidR="00112152" w:rsidRPr="00112152" w:rsidRDefault="00270D17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12152" w:rsidRPr="00112152" w:rsidTr="00270D17">
        <w:trPr>
          <w:jc w:val="center"/>
        </w:trPr>
        <w:tc>
          <w:tcPr>
            <w:tcW w:w="3010" w:type="dxa"/>
            <w:vAlign w:val="center"/>
          </w:tcPr>
          <w:p w:rsidR="00112152" w:rsidRPr="00112152" w:rsidRDefault="00112152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21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2014/2015</w:t>
            </w:r>
          </w:p>
        </w:tc>
        <w:tc>
          <w:tcPr>
            <w:tcW w:w="3036" w:type="dxa"/>
            <w:gridSpan w:val="2"/>
            <w:vAlign w:val="center"/>
          </w:tcPr>
          <w:p w:rsidR="00112152" w:rsidRPr="00112152" w:rsidRDefault="00270D17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59                    59</w:t>
            </w:r>
          </w:p>
        </w:tc>
        <w:tc>
          <w:tcPr>
            <w:tcW w:w="3016" w:type="dxa"/>
            <w:vAlign w:val="center"/>
          </w:tcPr>
          <w:p w:rsidR="00112152" w:rsidRPr="00112152" w:rsidRDefault="00270D17" w:rsidP="00112152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543B45" w:rsidRPr="000D46D6" w:rsidRDefault="00543B45" w:rsidP="00543B45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4924C1" w:rsidRPr="004924C1" w:rsidRDefault="004924C1" w:rsidP="004924C1">
      <w:pPr>
        <w:numPr>
          <w:ilvl w:val="0"/>
          <w:numId w:val="3"/>
        </w:numPr>
        <w:spacing w:after="0" w:line="240" w:lineRule="auto"/>
        <w:ind w:left="0" w:right="-567" w:firstLine="0"/>
        <w:jc w:val="both"/>
        <w:rPr>
          <w:rFonts w:ascii="Times New Roman" w:hAnsi="Times New Roman"/>
          <w:sz w:val="24"/>
          <w:szCs w:val="24"/>
        </w:rPr>
      </w:pPr>
      <w:r w:rsidRPr="004924C1">
        <w:rPr>
          <w:rFonts w:ascii="Times New Roman" w:hAnsi="Times New Roman"/>
          <w:sz w:val="24"/>
          <w:szCs w:val="24"/>
        </w:rPr>
        <w:t>SWOT АНАЛИЗ</w:t>
      </w:r>
    </w:p>
    <w:p w:rsidR="004924C1" w:rsidRPr="004924C1" w:rsidRDefault="004924C1" w:rsidP="004924C1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4924C1">
        <w:rPr>
          <w:rFonts w:ascii="Times New Roman" w:hAnsi="Times New Roman"/>
          <w:sz w:val="24"/>
          <w:szCs w:val="24"/>
        </w:rPr>
        <w:t>Целта на SWOТ – анализа (силни, слаби страни, възможности и заплахи ) е да се определи количествено и качествено състоянието на училището като система. Приложи се групов метод на работа с цел оценката да бъде по-обективна. Чрез него се поставя стратегическата диагноза и е база за извеждане на стратегическите цели и мерки.</w:t>
      </w: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Pr="00EF5CD2" w:rsidRDefault="004924C1" w:rsidP="004924C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val="en-US" w:eastAsia="bg-BG"/>
        </w:rPr>
      </w:pPr>
    </w:p>
    <w:p w:rsidR="004924C1" w:rsidRPr="004924C1" w:rsidRDefault="004924C1" w:rsidP="004924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924C1">
        <w:rPr>
          <w:rFonts w:ascii="Times New Roman" w:eastAsia="Times New Roman" w:hAnsi="Times New Roman"/>
          <w:b/>
          <w:sz w:val="28"/>
          <w:szCs w:val="28"/>
          <w:lang w:eastAsia="bg-BG"/>
        </w:rPr>
        <w:t>Анализ на състоянието на училището</w:t>
      </w:r>
    </w:p>
    <w:p w:rsidR="004924C1" w:rsidRPr="004924C1" w:rsidRDefault="004924C1" w:rsidP="0049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924C1" w:rsidRPr="004924C1" w:rsidRDefault="004924C1" w:rsidP="0049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049"/>
        <w:gridCol w:w="3465"/>
        <w:gridCol w:w="3548"/>
      </w:tblGrid>
      <w:tr w:rsidR="004924C1" w:rsidRPr="004924C1" w:rsidTr="00A830BA">
        <w:trPr>
          <w:jc w:val="center"/>
        </w:trPr>
        <w:tc>
          <w:tcPr>
            <w:tcW w:w="2049" w:type="dxa"/>
          </w:tcPr>
          <w:p w:rsidR="004924C1" w:rsidRPr="004924C1" w:rsidRDefault="004924C1" w:rsidP="00492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24C1" w:rsidRPr="004924C1" w:rsidRDefault="004924C1" w:rsidP="00492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b/>
                <w:sz w:val="24"/>
                <w:szCs w:val="24"/>
              </w:rPr>
              <w:t>Параметри (елементи) на средата</w:t>
            </w:r>
          </w:p>
          <w:p w:rsidR="004924C1" w:rsidRPr="004924C1" w:rsidRDefault="004924C1" w:rsidP="00492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3" w:type="dxa"/>
          </w:tcPr>
          <w:p w:rsidR="004924C1" w:rsidRPr="004924C1" w:rsidRDefault="004924C1" w:rsidP="00492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24C1" w:rsidRPr="004924C1" w:rsidRDefault="004924C1" w:rsidP="00492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b/>
                <w:sz w:val="24"/>
                <w:szCs w:val="24"/>
              </w:rPr>
              <w:t>Силни страни</w:t>
            </w:r>
          </w:p>
          <w:p w:rsidR="004924C1" w:rsidRPr="004924C1" w:rsidRDefault="004924C1" w:rsidP="00492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5" w:type="dxa"/>
          </w:tcPr>
          <w:p w:rsidR="004924C1" w:rsidRPr="004924C1" w:rsidRDefault="004924C1" w:rsidP="00492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24C1" w:rsidRPr="004924C1" w:rsidRDefault="004924C1" w:rsidP="00492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b/>
                <w:sz w:val="24"/>
                <w:szCs w:val="24"/>
              </w:rPr>
              <w:t>Слаби страни</w:t>
            </w:r>
          </w:p>
        </w:tc>
      </w:tr>
      <w:tr w:rsidR="004924C1" w:rsidRPr="004924C1" w:rsidTr="00A830BA">
        <w:trPr>
          <w:jc w:val="center"/>
        </w:trPr>
        <w:tc>
          <w:tcPr>
            <w:tcW w:w="11367" w:type="dxa"/>
            <w:gridSpan w:val="3"/>
          </w:tcPr>
          <w:p w:rsidR="004924C1" w:rsidRPr="004924C1" w:rsidRDefault="004924C1" w:rsidP="00492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24C1" w:rsidRPr="004924C1" w:rsidRDefault="004924C1" w:rsidP="00492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b/>
                <w:sz w:val="24"/>
                <w:szCs w:val="24"/>
              </w:rPr>
              <w:t>Вътрешна среда</w:t>
            </w:r>
          </w:p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</w:tcPr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Училищна сграда и МТБ</w:t>
            </w:r>
          </w:p>
        </w:tc>
        <w:tc>
          <w:tcPr>
            <w:tcW w:w="4743" w:type="dxa"/>
          </w:tcPr>
          <w:p w:rsidR="004924C1" w:rsidRPr="004924C1" w:rsidRDefault="00543DAB" w:rsidP="004924C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Нова </w:t>
            </w:r>
            <w:r w:rsidR="004924C1" w:rsidRPr="004924C1">
              <w:rPr>
                <w:rFonts w:ascii="Times New Roman" w:eastAsia="Times New Roman" w:hAnsi="Times New Roman"/>
                <w:sz w:val="24"/>
                <w:szCs w:val="24"/>
              </w:rPr>
              <w:t>сграда</w:t>
            </w:r>
          </w:p>
          <w:p w:rsidR="004924C1" w:rsidRPr="004924C1" w:rsidRDefault="004924C1" w:rsidP="004924C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Освежени кабинети</w:t>
            </w:r>
          </w:p>
          <w:p w:rsidR="004924C1" w:rsidRPr="004924C1" w:rsidRDefault="004924C1" w:rsidP="004924C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озеленен двор с кътове за отдих</w:t>
            </w:r>
          </w:p>
          <w:p w:rsidR="004924C1" w:rsidRPr="004924C1" w:rsidRDefault="004924C1" w:rsidP="004924C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Баскетболно и футболно игрище</w:t>
            </w:r>
          </w:p>
          <w:p w:rsidR="004924C1" w:rsidRPr="004924C1" w:rsidRDefault="004924C1" w:rsidP="004924C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Cs w:val="24"/>
                <w:lang w:val="ru-RU"/>
              </w:rPr>
              <w:t>Технически средства, подпомагащи образователния процес</w:t>
            </w:r>
            <w:r w:rsidRPr="004924C1">
              <w:rPr>
                <w:rFonts w:ascii="Times New Roman" w:eastAsia="Times New Roman" w:hAnsi="Times New Roman"/>
                <w:szCs w:val="24"/>
              </w:rPr>
              <w:t xml:space="preserve"> и интерактивността </w:t>
            </w:r>
            <w:r w:rsidRPr="004924C1">
              <w:rPr>
                <w:rFonts w:ascii="Times New Roman" w:eastAsia="Times New Roman" w:hAnsi="Times New Roman"/>
                <w:szCs w:val="24"/>
                <w:lang w:val="ru-RU"/>
              </w:rPr>
              <w:t xml:space="preserve"> – компютри, принтери, копирни машини,</w:t>
            </w:r>
            <w:r w:rsidRPr="004924C1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4924C1" w:rsidRPr="004924C1" w:rsidRDefault="004924C1" w:rsidP="00543DA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4924C1" w:rsidRPr="004924C1" w:rsidRDefault="004924C1" w:rsidP="004924C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924C1">
              <w:rPr>
                <w:rFonts w:ascii="Times New Roman" w:eastAsia="Times New Roman" w:hAnsi="Times New Roman"/>
                <w:sz w:val="24"/>
                <w:lang w:val="ru-RU"/>
              </w:rPr>
              <w:t>Стара сграда</w:t>
            </w:r>
          </w:p>
          <w:p w:rsidR="004924C1" w:rsidRPr="004924C1" w:rsidRDefault="004924C1" w:rsidP="004924C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924C1">
              <w:rPr>
                <w:rFonts w:ascii="Times New Roman" w:eastAsia="Times New Roman" w:hAnsi="Times New Roman"/>
                <w:sz w:val="24"/>
                <w:lang w:val="ru-RU"/>
              </w:rPr>
              <w:t>Недостиг на класни стаи</w:t>
            </w:r>
          </w:p>
          <w:p w:rsidR="00543DAB" w:rsidRPr="004924C1" w:rsidRDefault="00543DAB" w:rsidP="00543DA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Нова дограма</w:t>
            </w:r>
          </w:p>
          <w:p w:rsidR="00543DAB" w:rsidRPr="004924C1" w:rsidRDefault="00543DAB" w:rsidP="00543DA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Голям и оборудван физкултурен салон</w:t>
            </w:r>
          </w:p>
          <w:p w:rsidR="004924C1" w:rsidRPr="004924C1" w:rsidRDefault="004924C1" w:rsidP="004924C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924C1">
              <w:rPr>
                <w:rFonts w:ascii="Times New Roman" w:eastAsia="Times New Roman" w:hAnsi="Times New Roman"/>
                <w:sz w:val="24"/>
                <w:lang w:val="ru-RU"/>
              </w:rPr>
              <w:t>Течащ покрив</w:t>
            </w:r>
          </w:p>
          <w:p w:rsidR="004924C1" w:rsidRPr="004924C1" w:rsidRDefault="004924C1" w:rsidP="004924C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4924C1">
              <w:rPr>
                <w:rFonts w:ascii="Times New Roman" w:eastAsia="Times New Roman" w:hAnsi="Times New Roman"/>
                <w:sz w:val="24"/>
                <w:lang w:val="ru-RU"/>
              </w:rPr>
              <w:t>У</w:t>
            </w:r>
            <w:r w:rsidRPr="004924C1">
              <w:rPr>
                <w:rFonts w:ascii="Times New Roman" w:eastAsia="Times New Roman" w:hAnsi="Times New Roman"/>
                <w:lang w:val="ru-RU"/>
              </w:rPr>
              <w:t>частъци от оградата, които са ниски и достъпни за външни лица</w:t>
            </w:r>
          </w:p>
          <w:p w:rsidR="004924C1" w:rsidRPr="004924C1" w:rsidRDefault="004924C1" w:rsidP="004924C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4924C1">
              <w:rPr>
                <w:rFonts w:ascii="Times New Roman" w:eastAsia="Times New Roman" w:hAnsi="Times New Roman"/>
                <w:lang w:val="ru-RU"/>
              </w:rPr>
              <w:t xml:space="preserve">Нарушена хидроизолация на </w:t>
            </w:r>
            <w:r w:rsidR="00543DAB" w:rsidRPr="004924C1">
              <w:rPr>
                <w:rFonts w:ascii="Times New Roman" w:eastAsia="Times New Roman" w:hAnsi="Times New Roman"/>
                <w:szCs w:val="24"/>
                <w:lang w:val="ru-RU"/>
              </w:rPr>
              <w:t>с мултимедия във всички кабинети</w:t>
            </w:r>
            <w:r w:rsidR="00543DAB" w:rsidRPr="004924C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543DAB" w:rsidRPr="004924C1">
              <w:rPr>
                <w:rFonts w:ascii="Times New Roman" w:eastAsia="Times New Roman" w:hAnsi="Times New Roman"/>
                <w:szCs w:val="24"/>
              </w:rPr>
              <w:t xml:space="preserve"> интерактивни дъски</w:t>
            </w:r>
          </w:p>
          <w:p w:rsidR="004924C1" w:rsidRPr="004924C1" w:rsidRDefault="004924C1" w:rsidP="004924C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4924C1">
              <w:rPr>
                <w:rFonts w:ascii="Times New Roman" w:eastAsia="Times New Roman" w:hAnsi="Times New Roman"/>
                <w:lang w:val="ru-RU"/>
              </w:rPr>
              <w:t>Влага в 3 класни стаи</w:t>
            </w:r>
          </w:p>
          <w:p w:rsidR="004924C1" w:rsidRPr="004924C1" w:rsidRDefault="004924C1" w:rsidP="004924C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4924C1">
              <w:rPr>
                <w:rFonts w:ascii="Times New Roman" w:eastAsia="Times New Roman" w:hAnsi="Times New Roman"/>
                <w:lang w:val="ru-RU"/>
              </w:rPr>
              <w:t>Л</w:t>
            </w:r>
            <w:r w:rsidRPr="004924C1">
              <w:rPr>
                <w:rFonts w:ascii="Times New Roman" w:eastAsia="Times New Roman" w:hAnsi="Times New Roman"/>
                <w:sz w:val="24"/>
                <w:lang w:val="ru-RU"/>
              </w:rPr>
              <w:t>ипса (</w:t>
            </w:r>
            <w:r w:rsidRPr="004924C1">
              <w:rPr>
                <w:rFonts w:ascii="Times New Roman" w:eastAsia="Times New Roman" w:hAnsi="Times New Roman"/>
              </w:rPr>
              <w:t>нефункционално разположение) на интерактивна техника, което възпрепятства редовната ѝ употреба в обучението</w:t>
            </w:r>
          </w:p>
          <w:p w:rsidR="00543DAB" w:rsidRPr="004924C1" w:rsidRDefault="004924C1" w:rsidP="00543DA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Недостатъчна спортна база</w:t>
            </w:r>
            <w:r w:rsidR="00543DAB" w:rsidRPr="004924C1">
              <w:rPr>
                <w:rFonts w:ascii="Times New Roman" w:eastAsia="Times New Roman" w:hAnsi="Times New Roman"/>
                <w:sz w:val="24"/>
                <w:szCs w:val="24"/>
              </w:rPr>
              <w:t xml:space="preserve"> Видеонаблюдение на входа, в коридорите и двора </w:t>
            </w:r>
          </w:p>
          <w:p w:rsidR="004924C1" w:rsidRPr="004924C1" w:rsidRDefault="004924C1" w:rsidP="004924C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</w:tcPr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Достъпна архитектурна среда</w:t>
            </w:r>
          </w:p>
        </w:tc>
        <w:tc>
          <w:tcPr>
            <w:tcW w:w="4743" w:type="dxa"/>
          </w:tcPr>
          <w:p w:rsidR="004924C1" w:rsidRPr="004924C1" w:rsidRDefault="00543DAB" w:rsidP="004924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Добра архитектурна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среда.Просторни стаи и коридори.</w:t>
            </w:r>
          </w:p>
        </w:tc>
        <w:tc>
          <w:tcPr>
            <w:tcW w:w="4575" w:type="dxa"/>
          </w:tcPr>
          <w:p w:rsidR="004924C1" w:rsidRPr="004924C1" w:rsidRDefault="004924C1" w:rsidP="004924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Рампа на входа</w:t>
            </w: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</w:tcPr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Пълняемост на паралелките</w:t>
            </w:r>
          </w:p>
        </w:tc>
        <w:tc>
          <w:tcPr>
            <w:tcW w:w="4743" w:type="dxa"/>
          </w:tcPr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543DAB" w:rsidRDefault="00543DAB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В начален етап</w:t>
            </w:r>
          </w:p>
          <w:p w:rsidR="004924C1" w:rsidRPr="004924C1" w:rsidRDefault="00543DAB" w:rsidP="00543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24C1" w:rsidRPr="004924C1">
              <w:rPr>
                <w:rFonts w:ascii="Times New Roman" w:eastAsia="Times New Roman" w:hAnsi="Times New Roman"/>
                <w:sz w:val="24"/>
                <w:szCs w:val="24"/>
              </w:rPr>
              <w:t>В прогимназиален етап</w:t>
            </w: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</w:tcPr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Целодневна организация</w:t>
            </w:r>
          </w:p>
        </w:tc>
        <w:tc>
          <w:tcPr>
            <w:tcW w:w="4743" w:type="dxa"/>
          </w:tcPr>
          <w:p w:rsidR="004924C1" w:rsidRPr="004924C1" w:rsidRDefault="00543DAB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V-V</w:t>
            </w:r>
            <w:r w:rsidR="004924C1" w:rsidRPr="004924C1">
              <w:rPr>
                <w:rFonts w:ascii="Times New Roman" w:eastAsia="Times New Roman" w:hAnsi="Times New Roman"/>
                <w:sz w:val="24"/>
                <w:szCs w:val="24"/>
              </w:rPr>
              <w:t>ІІ клас</w:t>
            </w:r>
          </w:p>
        </w:tc>
        <w:tc>
          <w:tcPr>
            <w:tcW w:w="4575" w:type="dxa"/>
          </w:tcPr>
          <w:p w:rsidR="004924C1" w:rsidRPr="004924C1" w:rsidRDefault="00543DAB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ІV </w:t>
            </w:r>
            <w:r w:rsidR="004924C1" w:rsidRPr="004924C1">
              <w:rPr>
                <w:rFonts w:ascii="Times New Roman" w:eastAsia="Times New Roman" w:hAnsi="Times New Roman"/>
                <w:sz w:val="24"/>
                <w:szCs w:val="24"/>
              </w:rPr>
              <w:t xml:space="preserve"> клас</w:t>
            </w: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</w:tcPr>
          <w:p w:rsidR="004924C1" w:rsidRPr="004924C1" w:rsidRDefault="004924C1" w:rsidP="00543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Резултати от образователния процес и постижения на учениците (</w:t>
            </w:r>
            <w:r w:rsidRPr="004924C1">
              <w:rPr>
                <w:rFonts w:ascii="Times New Roman" w:eastAsia="Times New Roman" w:hAnsi="Times New Roman"/>
                <w:i/>
                <w:sz w:val="24"/>
                <w:szCs w:val="24"/>
              </w:rPr>
              <w:t>НВО,олимпиади и пр.</w:t>
            </w: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4924C1" w:rsidRPr="004924C1" w:rsidRDefault="004924C1" w:rsidP="004924C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високи (над средните за региона / страната) / м</w:t>
            </w:r>
            <w:r w:rsidR="00543DAB">
              <w:rPr>
                <w:rFonts w:ascii="Times New Roman" w:eastAsia="Times New Roman" w:hAnsi="Times New Roman"/>
                <w:sz w:val="24"/>
                <w:szCs w:val="24"/>
              </w:rPr>
              <w:t xml:space="preserve">ного високи резултати от  </w:t>
            </w: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НВО</w:t>
            </w:r>
          </w:p>
          <w:p w:rsidR="004924C1" w:rsidRPr="004924C1" w:rsidRDefault="004924C1" w:rsidP="004924C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4924C1" w:rsidRPr="004924C1" w:rsidRDefault="00543DAB" w:rsidP="00543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Няма ученици, касирани за областен кръг на олимпиади.</w:t>
            </w: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</w:tcPr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Обща и допълнителна подкрепа</w:t>
            </w:r>
          </w:p>
        </w:tc>
        <w:tc>
          <w:tcPr>
            <w:tcW w:w="4743" w:type="dxa"/>
          </w:tcPr>
          <w:p w:rsidR="004924C1" w:rsidRPr="004924C1" w:rsidRDefault="00543DAB" w:rsidP="004924C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ресурсен учител от Центъра за ресурсно подпомагане, гр.Силистра</w:t>
            </w:r>
          </w:p>
          <w:p w:rsidR="004924C1" w:rsidRPr="004924C1" w:rsidRDefault="004924C1" w:rsidP="004924C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ефективна координация между координиращия екип и класните ръководители и родителите</w:t>
            </w:r>
          </w:p>
        </w:tc>
        <w:tc>
          <w:tcPr>
            <w:tcW w:w="4575" w:type="dxa"/>
          </w:tcPr>
          <w:p w:rsidR="004924C1" w:rsidRPr="004924C1" w:rsidRDefault="004924C1" w:rsidP="00543DA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</w:tcPr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Безопасна среда</w:t>
            </w:r>
          </w:p>
        </w:tc>
        <w:tc>
          <w:tcPr>
            <w:tcW w:w="4743" w:type="dxa"/>
          </w:tcPr>
          <w:p w:rsidR="004924C1" w:rsidRPr="004924C1" w:rsidRDefault="004924C1" w:rsidP="004924C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в училището се поддържа вътрешен ред</w:t>
            </w:r>
          </w:p>
          <w:p w:rsidR="004924C1" w:rsidRPr="004924C1" w:rsidRDefault="004924C1" w:rsidP="004924C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ефективно дежурство на учители и ученици</w:t>
            </w:r>
          </w:p>
          <w:p w:rsidR="004924C1" w:rsidRPr="004924C1" w:rsidRDefault="004924C1" w:rsidP="004924C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сградата и двора са обезопасени</w:t>
            </w:r>
          </w:p>
        </w:tc>
        <w:tc>
          <w:tcPr>
            <w:tcW w:w="4575" w:type="dxa"/>
          </w:tcPr>
          <w:p w:rsidR="004924C1" w:rsidRPr="004924C1" w:rsidRDefault="004924C1" w:rsidP="004924C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няма охрана</w:t>
            </w:r>
            <w:r w:rsidR="00543DAB">
              <w:rPr>
                <w:rFonts w:ascii="Times New Roman" w:eastAsia="Times New Roman" w:hAnsi="Times New Roman"/>
                <w:sz w:val="24"/>
                <w:szCs w:val="24"/>
              </w:rPr>
              <w:t xml:space="preserve"> и видеонаблюдение</w:t>
            </w:r>
          </w:p>
          <w:p w:rsidR="004924C1" w:rsidRPr="004924C1" w:rsidRDefault="004924C1" w:rsidP="00543D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 xml:space="preserve">рискови места в сградата (двора) – </w:t>
            </w:r>
            <w:r w:rsidR="00543DAB">
              <w:rPr>
                <w:rFonts w:ascii="Times New Roman" w:eastAsia="Times New Roman" w:hAnsi="Times New Roman"/>
                <w:i/>
                <w:sz w:val="24"/>
                <w:szCs w:val="24"/>
              </w:rPr>
              <w:t>напукани стени в основите, рушене  на външната фасада.</w:t>
            </w:r>
            <w:r w:rsidRPr="004924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</w:tcPr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Финансиране</w:t>
            </w:r>
          </w:p>
        </w:tc>
        <w:tc>
          <w:tcPr>
            <w:tcW w:w="4743" w:type="dxa"/>
          </w:tcPr>
          <w:p w:rsidR="004924C1" w:rsidRPr="004924C1" w:rsidRDefault="004924C1" w:rsidP="004924C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Делегиран бюджет, който се управлява законосъобразно, ефективно и целесъобразно</w:t>
            </w:r>
          </w:p>
          <w:p w:rsidR="004924C1" w:rsidRPr="004924C1" w:rsidRDefault="004924C1" w:rsidP="004924C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Дофинансиране от общинския бюджет</w:t>
            </w:r>
          </w:p>
          <w:p w:rsidR="004924C1" w:rsidRPr="004924C1" w:rsidRDefault="004924C1" w:rsidP="004924C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Средства по проекти</w:t>
            </w:r>
          </w:p>
          <w:p w:rsidR="004924C1" w:rsidRPr="004924C1" w:rsidRDefault="004924C1" w:rsidP="004924C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Собствени приходи</w:t>
            </w:r>
            <w:r w:rsidR="00543DAB">
              <w:rPr>
                <w:rFonts w:ascii="Times New Roman" w:eastAsia="Times New Roman" w:hAnsi="Times New Roman"/>
                <w:sz w:val="24"/>
                <w:szCs w:val="24"/>
              </w:rPr>
              <w:t>-наем земя</w:t>
            </w:r>
          </w:p>
          <w:p w:rsidR="004924C1" w:rsidRPr="004924C1" w:rsidRDefault="004924C1" w:rsidP="004924C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Ефективна СФУК</w:t>
            </w:r>
          </w:p>
          <w:p w:rsidR="004924C1" w:rsidRPr="004924C1" w:rsidRDefault="004924C1" w:rsidP="00543DAB">
            <w:pPr>
              <w:spacing w:after="0" w:line="240" w:lineRule="auto"/>
              <w:ind w:left="5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4924C1" w:rsidRPr="004924C1" w:rsidRDefault="004924C1" w:rsidP="00543DA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Финансирането е само в рамките на делегирания бюджет</w:t>
            </w:r>
          </w:p>
          <w:p w:rsidR="00543DAB" w:rsidRPr="004924C1" w:rsidRDefault="00543DAB" w:rsidP="00543DA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Няма п</w:t>
            </w: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риходи от дарения</w:t>
            </w:r>
          </w:p>
          <w:p w:rsidR="004924C1" w:rsidRPr="004924C1" w:rsidRDefault="004924C1" w:rsidP="00543DA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</w:tcPr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Човешки ресурси</w:t>
            </w:r>
          </w:p>
        </w:tc>
        <w:tc>
          <w:tcPr>
            <w:tcW w:w="4743" w:type="dxa"/>
          </w:tcPr>
          <w:p w:rsidR="004924C1" w:rsidRPr="004924C1" w:rsidRDefault="004924C1" w:rsidP="004924C1">
            <w:pPr>
              <w:numPr>
                <w:ilvl w:val="0"/>
                <w:numId w:val="12"/>
              </w:num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24C1">
              <w:rPr>
                <w:rFonts w:ascii="Times New Roman" w:eastAsia="Times New Roman" w:hAnsi="Times New Roman"/>
                <w:iCs/>
                <w:lang w:val="ru-RU"/>
              </w:rPr>
              <w:t>Наличие на квалифицирана педагогическа колегия</w:t>
            </w:r>
          </w:p>
          <w:p w:rsidR="004924C1" w:rsidRPr="004924C1" w:rsidRDefault="004924C1" w:rsidP="004924C1">
            <w:pPr>
              <w:numPr>
                <w:ilvl w:val="0"/>
                <w:numId w:val="12"/>
              </w:num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24C1">
              <w:rPr>
                <w:rFonts w:ascii="Times New Roman" w:eastAsia="Times New Roman" w:hAnsi="Times New Roman"/>
                <w:iCs/>
              </w:rPr>
              <w:t>Създадени условия за лична изява и професионална удовлетвореност</w:t>
            </w:r>
          </w:p>
          <w:p w:rsidR="004924C1" w:rsidRPr="004924C1" w:rsidRDefault="004924C1" w:rsidP="004924C1">
            <w:pPr>
              <w:numPr>
                <w:ilvl w:val="0"/>
                <w:numId w:val="12"/>
              </w:num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24C1">
              <w:rPr>
                <w:rFonts w:ascii="Times New Roman" w:eastAsia="Times New Roman" w:hAnsi="Times New Roman"/>
              </w:rPr>
              <w:lastRenderedPageBreak/>
              <w:t>Функционират вътрешно методични обединения</w:t>
            </w:r>
          </w:p>
          <w:p w:rsidR="004924C1" w:rsidRPr="004924C1" w:rsidRDefault="004924C1" w:rsidP="004924C1">
            <w:pPr>
              <w:numPr>
                <w:ilvl w:val="0"/>
                <w:numId w:val="12"/>
              </w:num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lang w:val="ru-RU"/>
              </w:rPr>
              <w:t>Ефективна вътрешна система за квалификация на педагогическите специалисти</w:t>
            </w:r>
          </w:p>
        </w:tc>
        <w:tc>
          <w:tcPr>
            <w:tcW w:w="4575" w:type="dxa"/>
          </w:tcPr>
          <w:p w:rsidR="00AE3643" w:rsidRPr="00AE3643" w:rsidRDefault="00AE3643" w:rsidP="00AE3643">
            <w:pPr>
              <w:numPr>
                <w:ilvl w:val="0"/>
                <w:numId w:val="12"/>
              </w:num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 щата на училището ня</w:t>
            </w:r>
            <w:r w:rsidRPr="004924C1">
              <w:rPr>
                <w:rFonts w:ascii="Times New Roman" w:eastAsia="Times New Roman" w:hAnsi="Times New Roman"/>
              </w:rPr>
              <w:t>ма психолог</w:t>
            </w:r>
            <w:r>
              <w:rPr>
                <w:rFonts w:ascii="Times New Roman" w:eastAsia="Times New Roman" w:hAnsi="Times New Roman"/>
              </w:rPr>
              <w:t>, медицинско лице.</w:t>
            </w:r>
            <w:r w:rsidRPr="004924C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  <w:p w:rsidR="00AE3643" w:rsidRPr="004924C1" w:rsidRDefault="00AE3643" w:rsidP="00AE3643">
            <w:pPr>
              <w:numPr>
                <w:ilvl w:val="0"/>
                <w:numId w:val="12"/>
              </w:num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остатъчни финансови средства , поради което не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можем да осигурим</w:t>
            </w:r>
            <w:r w:rsidRPr="004924C1">
              <w:rPr>
                <w:rFonts w:ascii="Times New Roman" w:eastAsia="Times New Roman" w:hAnsi="Times New Roman"/>
                <w:sz w:val="24"/>
                <w:lang w:val="ru-RU"/>
              </w:rPr>
              <w:t xml:space="preserve"> здравна профилактика и мониторинг от лицензирана фирма</w:t>
            </w:r>
          </w:p>
          <w:p w:rsidR="00AE3643" w:rsidRPr="004924C1" w:rsidRDefault="00AE3643" w:rsidP="00AE3643">
            <w:pPr>
              <w:spacing w:after="0" w:line="240" w:lineRule="auto"/>
              <w:ind w:left="450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924C1" w:rsidRPr="004924C1" w:rsidRDefault="00AE3643" w:rsidP="004924C1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Слаба</w:t>
            </w:r>
            <w:r w:rsidR="004924C1" w:rsidRPr="004924C1">
              <w:rPr>
                <w:rFonts w:ascii="Times New Roman" w:eastAsia="Times New Roman" w:hAnsi="Times New Roman"/>
                <w:sz w:val="24"/>
                <w:szCs w:val="24"/>
              </w:rPr>
              <w:t xml:space="preserve"> активност от страна на учителите за дейности по проекти</w:t>
            </w:r>
          </w:p>
          <w:p w:rsidR="004924C1" w:rsidRPr="004924C1" w:rsidRDefault="004924C1" w:rsidP="00AE3643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</w:tcPr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Управление и мениджмънт на училището</w:t>
            </w:r>
          </w:p>
        </w:tc>
        <w:tc>
          <w:tcPr>
            <w:tcW w:w="4743" w:type="dxa"/>
          </w:tcPr>
          <w:p w:rsidR="004924C1" w:rsidRPr="004924C1" w:rsidRDefault="004924C1" w:rsidP="004924C1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демократичен управленски стил</w:t>
            </w:r>
          </w:p>
          <w:p w:rsidR="004924C1" w:rsidRPr="004924C1" w:rsidRDefault="004924C1" w:rsidP="004924C1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прозрачност в управлението</w:t>
            </w:r>
          </w:p>
          <w:p w:rsidR="004924C1" w:rsidRPr="004924C1" w:rsidRDefault="004924C1" w:rsidP="004924C1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ученическо самоуправление</w:t>
            </w:r>
          </w:p>
        </w:tc>
        <w:tc>
          <w:tcPr>
            <w:tcW w:w="4575" w:type="dxa"/>
          </w:tcPr>
          <w:p w:rsidR="004924C1" w:rsidRPr="004924C1" w:rsidRDefault="004924C1" w:rsidP="00AE3643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</w:tcPr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родителите и заинтерисованите страни (</w:t>
            </w:r>
            <w:r w:rsidRPr="004924C1">
              <w:rPr>
                <w:rFonts w:ascii="Times New Roman" w:eastAsia="Times New Roman" w:hAnsi="Times New Roman"/>
                <w:i/>
                <w:sz w:val="24"/>
                <w:szCs w:val="24"/>
              </w:rPr>
              <w:t>РУО, местна власт, обществен съвет</w:t>
            </w: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4924C1" w:rsidRPr="004924C1" w:rsidRDefault="00AE3643" w:rsidP="004924C1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Активно </w:t>
            </w:r>
            <w:r w:rsidR="004924C1" w:rsidRPr="004924C1">
              <w:rPr>
                <w:rFonts w:ascii="Times New Roman" w:eastAsia="Times New Roman" w:hAnsi="Times New Roman"/>
                <w:sz w:val="24"/>
                <w:szCs w:val="24"/>
              </w:rPr>
              <w:t>участие на родителите в училищния живот</w:t>
            </w:r>
          </w:p>
          <w:p w:rsidR="004924C1" w:rsidRPr="004924C1" w:rsidRDefault="00AE3643" w:rsidP="004924C1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Редовно </w:t>
            </w: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проучване (информация) за потребностите и мнението на родителите</w:t>
            </w:r>
          </w:p>
        </w:tc>
        <w:tc>
          <w:tcPr>
            <w:tcW w:w="4575" w:type="dxa"/>
          </w:tcPr>
          <w:p w:rsidR="00AE3643" w:rsidRPr="004924C1" w:rsidRDefault="00AE3643" w:rsidP="00AE3643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Нямаме </w:t>
            </w: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регистрирано и действащо училищно настоятелство</w:t>
            </w:r>
          </w:p>
          <w:p w:rsidR="004924C1" w:rsidRPr="004924C1" w:rsidRDefault="004924C1" w:rsidP="004924C1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</w:tcPr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Имидж на училището</w:t>
            </w:r>
          </w:p>
        </w:tc>
        <w:tc>
          <w:tcPr>
            <w:tcW w:w="4743" w:type="dxa"/>
          </w:tcPr>
          <w:p w:rsidR="004924C1" w:rsidRPr="004924C1" w:rsidRDefault="004924C1" w:rsidP="004924C1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училището е желано и предпочитано от ученици и родители</w:t>
            </w:r>
          </w:p>
          <w:p w:rsidR="004924C1" w:rsidRPr="004924C1" w:rsidRDefault="004924C1" w:rsidP="004924C1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училището привлича педагогически специалисти</w:t>
            </w:r>
          </w:p>
        </w:tc>
        <w:tc>
          <w:tcPr>
            <w:tcW w:w="4575" w:type="dxa"/>
          </w:tcPr>
          <w:p w:rsidR="004924C1" w:rsidRPr="004924C1" w:rsidRDefault="004924C1" w:rsidP="00AE3643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24C1" w:rsidRPr="004924C1" w:rsidRDefault="004924C1" w:rsidP="00AE3643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училището няма сайт</w:t>
            </w:r>
            <w:r w:rsidR="00AE3643">
              <w:rPr>
                <w:rFonts w:ascii="Times New Roman" w:eastAsia="Times New Roman" w:hAnsi="Times New Roman"/>
                <w:sz w:val="24"/>
                <w:szCs w:val="24"/>
              </w:rPr>
              <w:t>, има само Фейсбук страница</w:t>
            </w:r>
          </w:p>
        </w:tc>
      </w:tr>
      <w:tr w:rsidR="004924C1" w:rsidRPr="004924C1" w:rsidTr="00A830BA">
        <w:trPr>
          <w:jc w:val="center"/>
        </w:trPr>
        <w:tc>
          <w:tcPr>
            <w:tcW w:w="11367" w:type="dxa"/>
            <w:gridSpan w:val="3"/>
          </w:tcPr>
          <w:p w:rsidR="004924C1" w:rsidRPr="004924C1" w:rsidRDefault="004924C1" w:rsidP="00492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924C1" w:rsidRPr="004924C1" w:rsidRDefault="004924C1" w:rsidP="00492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b/>
                <w:sz w:val="24"/>
                <w:szCs w:val="24"/>
              </w:rPr>
              <w:t>Външна среда</w:t>
            </w:r>
          </w:p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</w:tcPr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Местоположение на училището</w:t>
            </w:r>
          </w:p>
        </w:tc>
        <w:tc>
          <w:tcPr>
            <w:tcW w:w="4743" w:type="dxa"/>
          </w:tcPr>
          <w:p w:rsidR="004924C1" w:rsidRPr="004924C1" w:rsidRDefault="00E375A5" w:rsidP="004924C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Икономически сравнително добро </w:t>
            </w:r>
            <w:r w:rsidR="004924C1" w:rsidRPr="004924C1">
              <w:rPr>
                <w:rFonts w:ascii="Times New Roman" w:eastAsia="Times New Roman" w:hAnsi="Times New Roman"/>
                <w:sz w:val="24"/>
                <w:szCs w:val="24"/>
              </w:rPr>
              <w:t>развито населено място</w:t>
            </w:r>
          </w:p>
          <w:p w:rsidR="004924C1" w:rsidRPr="00E375A5" w:rsidRDefault="004924C1" w:rsidP="00E375A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Тих</w:t>
            </w:r>
            <w:r w:rsidR="00E375A5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E375A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E375A5">
              <w:rPr>
                <w:rFonts w:ascii="Times New Roman" w:eastAsia="Times New Roman" w:hAnsi="Times New Roman"/>
                <w:sz w:val="24"/>
                <w:szCs w:val="24"/>
              </w:rPr>
              <w:t>спокой</w:t>
            </w:r>
            <w:r w:rsidRPr="00E375A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E375A5">
              <w:rPr>
                <w:rFonts w:ascii="Times New Roman" w:eastAsia="Times New Roman" w:hAnsi="Times New Roman"/>
                <w:sz w:val="24"/>
                <w:szCs w:val="24"/>
              </w:rPr>
              <w:t>а местност</w:t>
            </w:r>
            <w:r w:rsidRPr="00E375A5">
              <w:rPr>
                <w:rFonts w:ascii="Times New Roman" w:eastAsia="Times New Roman" w:hAnsi="Times New Roman"/>
                <w:sz w:val="24"/>
                <w:szCs w:val="24"/>
              </w:rPr>
              <w:t>, слабо улично движение</w:t>
            </w:r>
          </w:p>
        </w:tc>
        <w:tc>
          <w:tcPr>
            <w:tcW w:w="4575" w:type="dxa"/>
          </w:tcPr>
          <w:p w:rsidR="004924C1" w:rsidRPr="004924C1" w:rsidRDefault="004924C1" w:rsidP="004924C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преобладаващо население от уязвими групи</w:t>
            </w: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</w:tcPr>
          <w:p w:rsidR="004924C1" w:rsidRPr="004924C1" w:rsidRDefault="00E375A5" w:rsidP="00E37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Близост на други училища </w:t>
            </w:r>
          </w:p>
        </w:tc>
        <w:tc>
          <w:tcPr>
            <w:tcW w:w="4743" w:type="dxa"/>
          </w:tcPr>
          <w:p w:rsidR="004924C1" w:rsidRPr="004924C1" w:rsidRDefault="004924C1" w:rsidP="004924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Единствено училище в населеното място</w:t>
            </w:r>
          </w:p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4924C1" w:rsidRPr="004924C1" w:rsidRDefault="004924C1" w:rsidP="00E375A5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  <w:vMerge w:val="restart"/>
          </w:tcPr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C1">
              <w:rPr>
                <w:rFonts w:ascii="Times New Roman" w:eastAsia="Times New Roman" w:hAnsi="Times New Roman"/>
                <w:sz w:val="24"/>
                <w:szCs w:val="24"/>
              </w:rPr>
              <w:t>Образователно ниво и трудова заетост на родителите</w:t>
            </w:r>
          </w:p>
        </w:tc>
        <w:tc>
          <w:tcPr>
            <w:tcW w:w="4743" w:type="dxa"/>
          </w:tcPr>
          <w:p w:rsidR="004924C1" w:rsidRPr="004924C1" w:rsidRDefault="004924C1" w:rsidP="004924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4924C1" w:rsidRPr="004924C1" w:rsidRDefault="004924C1" w:rsidP="004924C1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24C1" w:rsidRPr="004924C1" w:rsidTr="00A830BA">
        <w:trPr>
          <w:jc w:val="center"/>
        </w:trPr>
        <w:tc>
          <w:tcPr>
            <w:tcW w:w="2049" w:type="dxa"/>
            <w:vMerge/>
          </w:tcPr>
          <w:p w:rsidR="004924C1" w:rsidRPr="004924C1" w:rsidRDefault="004924C1" w:rsidP="00492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8" w:type="dxa"/>
            <w:gridSpan w:val="2"/>
          </w:tcPr>
          <w:p w:rsidR="004924C1" w:rsidRPr="004924C1" w:rsidRDefault="004924C1" w:rsidP="00492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4924C1" w:rsidRPr="004924C1" w:rsidRDefault="004924C1" w:rsidP="0049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E340FC" w:rsidRPr="00C13C6C" w:rsidRDefault="00E340FC" w:rsidP="00E340FC">
      <w:pPr>
        <w:spacing w:after="0" w:line="240" w:lineRule="auto"/>
        <w:ind w:left="127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13C6C">
        <w:rPr>
          <w:rFonts w:ascii="Times New Roman" w:hAnsi="Times New Roman"/>
          <w:b/>
          <w:sz w:val="24"/>
          <w:szCs w:val="24"/>
        </w:rPr>
        <w:t xml:space="preserve">Поемане на отговорност </w:t>
      </w:r>
    </w:p>
    <w:p w:rsidR="00E340FC" w:rsidRPr="000D46D6" w:rsidRDefault="00E340FC" w:rsidP="00E340FC">
      <w:pPr>
        <w:pStyle w:val="Default"/>
        <w:ind w:firstLine="568"/>
        <w:jc w:val="both"/>
      </w:pPr>
      <w:r w:rsidRPr="000D46D6">
        <w:t xml:space="preserve">Нуждата от четиригодишната Стратегия за развитие на </w:t>
      </w:r>
      <w:r>
        <w:t xml:space="preserve"> ОУ „Стефан Караджа” </w:t>
      </w:r>
      <w:r w:rsidRPr="000D46D6">
        <w:t>за периода 2016-2020 г. е продиктувана от промените в страната</w:t>
      </w:r>
      <w:r w:rsidRPr="00106972">
        <w:t xml:space="preserve"> </w:t>
      </w:r>
      <w:r w:rsidRPr="000D46D6">
        <w:t xml:space="preserve">ни в образователната политика след </w:t>
      </w:r>
      <w:r>
        <w:t>влизане в сила на Закона за предучилищното и училищното образование и д</w:t>
      </w:r>
      <w:r w:rsidRPr="000D46D6">
        <w:t xml:space="preserve">ържавните образователни стандарти. Тя е съобразена с националната и регионална политика в сферата на образованието. Нашите приоритети отчитат специфичните особености и традиции на училищната образователна среда и представят нашите виждания за качествено образование образователните принципи и цели, заложени в текстовете на ЗПУО. </w:t>
      </w:r>
    </w:p>
    <w:p w:rsidR="00E340FC" w:rsidRPr="000D46D6" w:rsidRDefault="00E340FC" w:rsidP="00E340FC">
      <w:pPr>
        <w:pStyle w:val="Default"/>
        <w:ind w:firstLine="568"/>
        <w:jc w:val="both"/>
      </w:pPr>
      <w:r w:rsidRPr="000D46D6">
        <w:t xml:space="preserve">Нашият екип поема отговорност да провежда училищна политика на партньорство в образователния процес, в която водеща роля имат учениците и учителите, директорът и другите педагогически специалисти, както и родителите като заинтересовани страни. </w:t>
      </w:r>
    </w:p>
    <w:p w:rsidR="00E340FC" w:rsidRPr="000D46D6" w:rsidRDefault="00E340FC" w:rsidP="00E340FC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E340FC" w:rsidRPr="00C13C6C" w:rsidRDefault="00E340FC" w:rsidP="00E340FC">
      <w:pPr>
        <w:spacing w:after="0" w:line="240" w:lineRule="auto"/>
        <w:ind w:left="163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C13C6C">
        <w:rPr>
          <w:rFonts w:ascii="Times New Roman" w:hAnsi="Times New Roman"/>
          <w:b/>
          <w:sz w:val="24"/>
          <w:szCs w:val="24"/>
        </w:rPr>
        <w:t>Мисия на училището</w:t>
      </w:r>
    </w:p>
    <w:p w:rsidR="00E340FC" w:rsidRPr="00E340FC" w:rsidRDefault="00E340FC" w:rsidP="00E340FC">
      <w:pPr>
        <w:numPr>
          <w:ilvl w:val="0"/>
          <w:numId w:val="32"/>
        </w:numPr>
        <w:spacing w:after="0" w:line="240" w:lineRule="auto"/>
      </w:pPr>
      <w:r w:rsidRPr="00E340FC">
        <w:rPr>
          <w:rFonts w:ascii="Times New Roman" w:hAnsi="Times New Roman"/>
          <w:sz w:val="24"/>
          <w:szCs w:val="24"/>
        </w:rPr>
        <w:t xml:space="preserve">ОУ „Стефан Караджа“ подкрепя и подпомага усилията на всяко дете да израсне като личност с богата култура, с ярко изразено гражданско съзнание и поведение, с висока нравственост и толерантност към другия чрез творческо преподаване и развитие на индивидуалността и творческите заложби на всяко дете. </w:t>
      </w:r>
    </w:p>
    <w:p w:rsidR="00E340FC" w:rsidRPr="00E340FC" w:rsidRDefault="00E340FC" w:rsidP="00E340FC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ОУ „Стефан Караджа“ </w:t>
      </w:r>
      <w:r w:rsidRPr="00E340FC">
        <w:rPr>
          <w:rFonts w:ascii="Times New Roman" w:eastAsia="Times New Roman" w:hAnsi="Times New Roman"/>
          <w:sz w:val="24"/>
          <w:szCs w:val="24"/>
          <w:lang w:eastAsia="bg-BG"/>
        </w:rPr>
        <w:t>да се провежда иновативен възпитателно-образователен процес, съответстващ на ДОИ и съвременните постижения на педагогическата практика;</w:t>
      </w:r>
    </w:p>
    <w:p w:rsidR="00E340FC" w:rsidRPr="00E340FC" w:rsidRDefault="00E340FC" w:rsidP="00E340FC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40FC">
        <w:rPr>
          <w:rFonts w:ascii="Times New Roman" w:eastAsia="Times New Roman" w:hAnsi="Times New Roman"/>
          <w:sz w:val="24"/>
          <w:szCs w:val="24"/>
          <w:lang w:eastAsia="bg-BG"/>
        </w:rPr>
        <w:t>да се осигури демократично управление;</w:t>
      </w:r>
    </w:p>
    <w:p w:rsidR="00E340FC" w:rsidRPr="00C13C6C" w:rsidRDefault="00E340FC" w:rsidP="00E340F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FC">
        <w:rPr>
          <w:rFonts w:ascii="Times New Roman" w:eastAsia="Times New Roman" w:hAnsi="Times New Roman"/>
          <w:sz w:val="24"/>
          <w:szCs w:val="24"/>
          <w:lang w:eastAsia="bg-BG"/>
        </w:rPr>
        <w:t>да се развиват работещи модели на общуване с родители и общественост.</w:t>
      </w:r>
    </w:p>
    <w:p w:rsidR="00E340FC" w:rsidRPr="00C13C6C" w:rsidRDefault="00E340FC" w:rsidP="00E340FC">
      <w:pPr>
        <w:spacing w:after="0" w:line="240" w:lineRule="auto"/>
        <w:ind w:left="127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C13C6C">
        <w:rPr>
          <w:rFonts w:ascii="Times New Roman" w:hAnsi="Times New Roman"/>
          <w:b/>
          <w:sz w:val="24"/>
          <w:szCs w:val="24"/>
        </w:rPr>
        <w:t>Визия на училището</w:t>
      </w:r>
    </w:p>
    <w:p w:rsidR="00E340FC" w:rsidRPr="000D46D6" w:rsidRDefault="00E340FC" w:rsidP="00E340F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Нашето училище е училище на диалог и сътрудничество. То е увлекателно за учениците, създаващо среда за качествено предучилищно и училищно образование, вдъхновяващо за учителите</w:t>
      </w:r>
      <w:r w:rsidRPr="000D46D6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приобщаващо </w:t>
      </w:r>
      <w:r w:rsidRPr="000D46D6">
        <w:rPr>
          <w:rFonts w:ascii="Times New Roman" w:hAnsi="Times New Roman"/>
          <w:sz w:val="24"/>
          <w:szCs w:val="24"/>
        </w:rPr>
        <w:t xml:space="preserve">за родителите, основаващо се на демократични принципи и подготвящо цялата общност за предизвикателствата на 21 век.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ОУ „Стефан Караджа“ </w:t>
      </w:r>
      <w:r w:rsidRPr="00E340FC">
        <w:rPr>
          <w:rFonts w:ascii="Times New Roman" w:eastAsia="Times New Roman" w:hAnsi="Times New Roman"/>
          <w:sz w:val="24"/>
          <w:szCs w:val="24"/>
          <w:lang w:eastAsia="bg-BG"/>
        </w:rPr>
        <w:t xml:space="preserve"> - желана територия за учениците, осигуряваща им равен шанс и качествено образование чрез съчетаване на традицията и добрите практики с модернизация на процесите</w:t>
      </w:r>
    </w:p>
    <w:p w:rsidR="00E340FC" w:rsidRPr="000D46D6" w:rsidRDefault="00E340FC" w:rsidP="00E340FC">
      <w:pPr>
        <w:spacing w:after="0" w:line="240" w:lineRule="auto"/>
        <w:ind w:left="-142" w:right="-6" w:firstLine="502"/>
        <w:jc w:val="both"/>
        <w:rPr>
          <w:rFonts w:ascii="Times New Roman" w:hAnsi="Times New Roman"/>
          <w:sz w:val="24"/>
          <w:szCs w:val="24"/>
        </w:rPr>
      </w:pPr>
    </w:p>
    <w:p w:rsidR="00E340FC" w:rsidRPr="00C13C6C" w:rsidRDefault="00E340FC" w:rsidP="00E340FC">
      <w:pPr>
        <w:spacing w:after="0" w:line="240" w:lineRule="auto"/>
        <w:ind w:left="127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C13C6C">
        <w:rPr>
          <w:rFonts w:ascii="Times New Roman" w:hAnsi="Times New Roman"/>
          <w:b/>
          <w:sz w:val="24"/>
          <w:szCs w:val="24"/>
        </w:rPr>
        <w:t>Принципи</w:t>
      </w:r>
    </w:p>
    <w:p w:rsidR="00E340FC" w:rsidRPr="000D46D6" w:rsidRDefault="00E340FC" w:rsidP="00E340FC">
      <w:pPr>
        <w:spacing w:after="0" w:line="240" w:lineRule="auto"/>
        <w:ind w:right="-6" w:firstLine="502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Основни принципи при разработването на стратегията са както общоприетите училищни ценности, произтичащи от редица нормативни документи, така и изведените четири приоритетни стълба в доклада на ЕК по образование:</w:t>
      </w:r>
    </w:p>
    <w:p w:rsidR="00E340FC" w:rsidRPr="000D46D6" w:rsidRDefault="00E340FC" w:rsidP="00E340FC">
      <w:pPr>
        <w:numPr>
          <w:ilvl w:val="0"/>
          <w:numId w:val="31"/>
        </w:num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Учене за знания и компетенции („ да се учим да учим” )</w:t>
      </w:r>
    </w:p>
    <w:p w:rsidR="00E340FC" w:rsidRPr="000D46D6" w:rsidRDefault="00E340FC" w:rsidP="00E340FC">
      <w:pPr>
        <w:numPr>
          <w:ilvl w:val="0"/>
          <w:numId w:val="31"/>
        </w:num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Учене за практическо изпълнение на различни задачи и за самостоятелно справяне с професионалните задължения („ да се учим да правим” )</w:t>
      </w:r>
    </w:p>
    <w:p w:rsidR="00E340FC" w:rsidRPr="000D46D6" w:rsidRDefault="00E340FC" w:rsidP="00E340FC">
      <w:pPr>
        <w:numPr>
          <w:ilvl w:val="0"/>
          <w:numId w:val="31"/>
        </w:num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Учене, насочено към професионални умения – да откриваме другите, да ги разбираме и да работим заедно за постигане на общи цели („ учене за да живеем в разбирателство с другите” )</w:t>
      </w:r>
    </w:p>
    <w:p w:rsidR="00E340FC" w:rsidRPr="000D46D6" w:rsidRDefault="00E340FC" w:rsidP="00E340FC">
      <w:pPr>
        <w:numPr>
          <w:ilvl w:val="0"/>
          <w:numId w:val="31"/>
        </w:num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lastRenderedPageBreak/>
        <w:t>Учене, насочено към оцеляване в ситуации на промени, конфликти и кризи ( „ да се учим да бъдем” )</w:t>
      </w:r>
    </w:p>
    <w:p w:rsidR="00E340FC" w:rsidRPr="000D46D6" w:rsidRDefault="00E340FC" w:rsidP="00E340FC">
      <w:pPr>
        <w:spacing w:after="0" w:line="240" w:lineRule="auto"/>
        <w:ind w:right="-6" w:firstLine="568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Други принципи:</w:t>
      </w:r>
    </w:p>
    <w:p w:rsidR="00E340FC" w:rsidRPr="000D46D6" w:rsidRDefault="00E340FC" w:rsidP="00E340FC">
      <w:pPr>
        <w:pStyle w:val="Default"/>
        <w:numPr>
          <w:ilvl w:val="0"/>
          <w:numId w:val="31"/>
        </w:numPr>
        <w:jc w:val="both"/>
        <w:rPr>
          <w:color w:val="auto"/>
          <w:lang w:eastAsia="en-US"/>
        </w:rPr>
      </w:pPr>
      <w:r w:rsidRPr="000D46D6">
        <w:rPr>
          <w:color w:val="auto"/>
          <w:lang w:eastAsia="en-US"/>
        </w:rPr>
        <w:t>Законосъобразно</w:t>
      </w:r>
      <w:r>
        <w:rPr>
          <w:color w:val="auto"/>
          <w:lang w:eastAsia="en-US"/>
        </w:rPr>
        <w:t xml:space="preserve"> –</w:t>
      </w:r>
      <w:r w:rsidRPr="000D46D6">
        <w:rPr>
          <w:color w:val="auto"/>
          <w:lang w:eastAsia="en-US"/>
        </w:rPr>
        <w:t xml:space="preserve"> осигурява съответствие на целите и предлаганите мерки със законите и подзаконовите нормативни актове </w:t>
      </w:r>
    </w:p>
    <w:p w:rsidR="00E340FC" w:rsidRPr="000D46D6" w:rsidRDefault="00E340FC" w:rsidP="00E340FC">
      <w:pPr>
        <w:pStyle w:val="Default"/>
        <w:numPr>
          <w:ilvl w:val="0"/>
          <w:numId w:val="31"/>
        </w:numPr>
        <w:jc w:val="both"/>
        <w:rPr>
          <w:color w:val="auto"/>
          <w:lang w:eastAsia="en-US"/>
        </w:rPr>
      </w:pPr>
      <w:r w:rsidRPr="000D46D6">
        <w:rPr>
          <w:color w:val="auto"/>
          <w:lang w:eastAsia="en-US"/>
        </w:rPr>
        <w:t xml:space="preserve">Всеобхватност –училищните политиките да бъдат подчинени на местно, регионално и национално ниво и в съответствие с политиките на ЕС. </w:t>
      </w:r>
    </w:p>
    <w:p w:rsidR="00E340FC" w:rsidRPr="000D46D6" w:rsidRDefault="00E340FC" w:rsidP="00E340FC">
      <w:pPr>
        <w:pStyle w:val="Default"/>
        <w:numPr>
          <w:ilvl w:val="0"/>
          <w:numId w:val="31"/>
        </w:numPr>
        <w:jc w:val="both"/>
        <w:rPr>
          <w:color w:val="auto"/>
          <w:lang w:eastAsia="en-US"/>
        </w:rPr>
      </w:pPr>
      <w:r w:rsidRPr="000D46D6">
        <w:rPr>
          <w:color w:val="auto"/>
          <w:lang w:eastAsia="en-US"/>
        </w:rPr>
        <w:t>Прозрачност</w:t>
      </w:r>
      <w:r>
        <w:rPr>
          <w:color w:val="auto"/>
          <w:lang w:eastAsia="en-US"/>
        </w:rPr>
        <w:t xml:space="preserve"> – </w:t>
      </w:r>
      <w:r w:rsidRPr="000D46D6">
        <w:rPr>
          <w:color w:val="auto"/>
          <w:lang w:eastAsia="en-US"/>
        </w:rPr>
        <w:t xml:space="preserve">всички стратегически документи и вътрешни нормативни актове на училището да бъдат публично достъпни. </w:t>
      </w:r>
    </w:p>
    <w:p w:rsidR="00E340FC" w:rsidRPr="000D46D6" w:rsidRDefault="00E340FC" w:rsidP="00E340FC">
      <w:pPr>
        <w:pStyle w:val="Default"/>
        <w:numPr>
          <w:ilvl w:val="0"/>
          <w:numId w:val="31"/>
        </w:numPr>
        <w:jc w:val="both"/>
        <w:rPr>
          <w:color w:val="auto"/>
          <w:lang w:eastAsia="en-US"/>
        </w:rPr>
      </w:pPr>
      <w:r w:rsidRPr="000D46D6">
        <w:rPr>
          <w:color w:val="auto"/>
          <w:lang w:eastAsia="en-US"/>
        </w:rPr>
        <w:t xml:space="preserve">Документиране –документиране на идеите, предложенията и изказванията в процеса на изготвяне на вътрешните нормативни актове и тяхното съхранение и архивиране. </w:t>
      </w:r>
    </w:p>
    <w:p w:rsidR="00E340FC" w:rsidRPr="000D46D6" w:rsidRDefault="00E340FC" w:rsidP="00E340FC">
      <w:pPr>
        <w:pStyle w:val="Default"/>
        <w:numPr>
          <w:ilvl w:val="0"/>
          <w:numId w:val="31"/>
        </w:numPr>
        <w:jc w:val="both"/>
        <w:rPr>
          <w:color w:val="auto"/>
          <w:lang w:eastAsia="en-US"/>
        </w:rPr>
      </w:pPr>
      <w:r w:rsidRPr="000D46D6">
        <w:rPr>
          <w:color w:val="auto"/>
          <w:lang w:eastAsia="en-US"/>
        </w:rPr>
        <w:t xml:space="preserve">Обратна връзка –получаване на отговори и реагиране на предложенията на участниците в комисиите и предложенията на ПС. </w:t>
      </w:r>
    </w:p>
    <w:p w:rsidR="00E340FC" w:rsidRPr="000D46D6" w:rsidRDefault="00E340FC" w:rsidP="00E340FC">
      <w:pPr>
        <w:pStyle w:val="Default"/>
        <w:numPr>
          <w:ilvl w:val="0"/>
          <w:numId w:val="31"/>
        </w:numPr>
        <w:ind w:left="0" w:firstLine="567"/>
        <w:jc w:val="both"/>
        <w:rPr>
          <w:color w:val="auto"/>
          <w:lang w:eastAsia="en-US"/>
        </w:rPr>
      </w:pPr>
      <w:r w:rsidRPr="000D46D6">
        <w:rPr>
          <w:color w:val="auto"/>
          <w:lang w:eastAsia="en-US"/>
        </w:rPr>
        <w:t xml:space="preserve">Приемственост –новите политики, свързани с образователната реформа няма да отрекат вече поетите ангажиментите в рамките на образователната институция и стратегията няма да ги подменя с нови. Добрият опит ще бъде не само съхранен, но и ще продължи да се мултиплицира. </w:t>
      </w:r>
    </w:p>
    <w:p w:rsidR="00E340FC" w:rsidRDefault="00E340FC" w:rsidP="00E340FC">
      <w:pPr>
        <w:pStyle w:val="Default"/>
        <w:numPr>
          <w:ilvl w:val="0"/>
          <w:numId w:val="31"/>
        </w:numPr>
        <w:ind w:left="0" w:firstLine="567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Равнопоставеност  – </w:t>
      </w:r>
      <w:r w:rsidRPr="000D46D6">
        <w:rPr>
          <w:color w:val="auto"/>
          <w:lang w:eastAsia="en-US"/>
        </w:rPr>
        <w:t xml:space="preserve">всички заинтересовани страни трябва да имат равни възможности за участие в планирането и реализирането на дейностите по изпълнение на стратегическите и оперативни цели. </w:t>
      </w:r>
    </w:p>
    <w:p w:rsidR="00A830BA" w:rsidRPr="000D46D6" w:rsidRDefault="00A830BA" w:rsidP="00A830BA">
      <w:pPr>
        <w:pStyle w:val="Default"/>
        <w:ind w:left="567"/>
        <w:jc w:val="both"/>
        <w:rPr>
          <w:color w:val="auto"/>
          <w:lang w:eastAsia="en-US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A830BA" w:rsidRPr="000D46D6" w:rsidRDefault="00A830BA" w:rsidP="00A830B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A830BA" w:rsidRPr="00A830BA" w:rsidRDefault="00A830BA" w:rsidP="00A830BA">
      <w:pPr>
        <w:pStyle w:val="ListParagraph"/>
        <w:numPr>
          <w:ilvl w:val="0"/>
          <w:numId w:val="48"/>
        </w:numPr>
        <w:spacing w:after="0" w:line="240" w:lineRule="auto"/>
        <w:ind w:right="-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A830BA">
        <w:rPr>
          <w:rFonts w:ascii="Times New Roman" w:hAnsi="Times New Roman"/>
          <w:b/>
          <w:sz w:val="32"/>
          <w:szCs w:val="32"/>
          <w:u w:val="single"/>
        </w:rPr>
        <w:t>Цели</w:t>
      </w:r>
    </w:p>
    <w:p w:rsidR="00A830BA" w:rsidRPr="000D46D6" w:rsidRDefault="00A830BA" w:rsidP="00A830BA">
      <w:pPr>
        <w:pStyle w:val="Default"/>
        <w:numPr>
          <w:ilvl w:val="1"/>
          <w:numId w:val="48"/>
        </w:numPr>
        <w:shd w:val="clear" w:color="auto" w:fill="FFFFFF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 </w:t>
      </w:r>
      <w:r w:rsidRPr="000D46D6">
        <w:rPr>
          <w:color w:val="auto"/>
          <w:lang w:eastAsia="en-US"/>
        </w:rPr>
        <w:t>Стратегически цели</w:t>
      </w:r>
    </w:p>
    <w:p w:rsidR="00A830BA" w:rsidRPr="000D46D6" w:rsidRDefault="00A830BA" w:rsidP="00A830BA">
      <w:pPr>
        <w:pStyle w:val="Default"/>
        <w:ind w:firstLine="708"/>
        <w:jc w:val="both"/>
        <w:rPr>
          <w:color w:val="auto"/>
          <w:lang w:eastAsia="en-US"/>
        </w:rPr>
      </w:pPr>
      <w:r w:rsidRPr="000D46D6">
        <w:rPr>
          <w:color w:val="auto"/>
          <w:lang w:eastAsia="en-US"/>
        </w:rPr>
        <w:t xml:space="preserve">Повишаване авторитета на </w:t>
      </w:r>
      <w:r>
        <w:t>ОУ”Стефан Караджа”</w:t>
      </w:r>
      <w:r w:rsidRPr="000D46D6">
        <w:rPr>
          <w:color w:val="auto"/>
          <w:lang w:eastAsia="en-US"/>
        </w:rPr>
        <w:t xml:space="preserve"> чрез изградена единна и ефективна система за управление, която да осигури високо качество на образованието и превръщането на институцията в търсена и конкуретноспособна. </w:t>
      </w:r>
    </w:p>
    <w:p w:rsidR="00A830BA" w:rsidRPr="000D46D6" w:rsidRDefault="00A830BA" w:rsidP="00A830BA">
      <w:pPr>
        <w:pStyle w:val="Default"/>
        <w:ind w:firstLine="708"/>
        <w:jc w:val="both"/>
        <w:rPr>
          <w:color w:val="auto"/>
          <w:lang w:eastAsia="en-US"/>
        </w:rPr>
      </w:pPr>
      <w:r w:rsidRPr="000D46D6">
        <w:rPr>
          <w:color w:val="auto"/>
          <w:lang w:eastAsia="en-US"/>
        </w:rPr>
        <w:t>Стратегическите цели на</w:t>
      </w:r>
      <w:r w:rsidRPr="00CC3415">
        <w:t xml:space="preserve"> </w:t>
      </w:r>
      <w:r>
        <w:t>ОУ”Стефан Караджа”</w:t>
      </w:r>
      <w:r w:rsidRPr="000D46D6">
        <w:rPr>
          <w:color w:val="auto"/>
          <w:lang w:eastAsia="en-US"/>
        </w:rPr>
        <w:t xml:space="preserve"> </w:t>
      </w:r>
      <w:r>
        <w:t xml:space="preserve"> </w:t>
      </w:r>
      <w:r w:rsidRPr="000D46D6">
        <w:rPr>
          <w:color w:val="auto"/>
          <w:lang w:eastAsia="en-US"/>
        </w:rPr>
        <w:t xml:space="preserve">са ориентирани към постиженията на образователните политики в страната ни и тези от ЕС. Отчитат се националните традиции, регионалните тенденции и общински политики на българското образование. Приоритет е необходимостта от ефективно прилагане на информационните и комуникационни технологии, иновации в образованието и изграждането на вътрешна информационно-комуникационна структура и връзките в нея за осъществяване на образователните цели. На преден план се извежда интелектуалното, емоционално, социално, духовно-нравствено и физическо развитие и подкрепа на всеки ученик в съответствие с възрастта, потребностите, способностите и интересите му, залегнали в дейностите по постигане на оперативните цели. </w:t>
      </w:r>
    </w:p>
    <w:p w:rsidR="00A830BA" w:rsidRPr="000D46D6" w:rsidRDefault="00A830BA" w:rsidP="00A830B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Отчетени са състоянието и потребностите към момента, потребностите на човешките ресурси и нуждата им от подкрепа, както и ролята на училището като обществен фактор в системата на образователните институции в общината и региона.</w:t>
      </w:r>
    </w:p>
    <w:p w:rsidR="00A830BA" w:rsidRPr="000D46D6" w:rsidRDefault="00A830BA" w:rsidP="00A830B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A830BA" w:rsidRPr="000D46D6" w:rsidRDefault="00A830BA" w:rsidP="00A830B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 xml:space="preserve">СТРАТЕГИЧЕСКА ЦЕЛ 1: повишаване качеството и ефективността на </w:t>
      </w:r>
      <w:r>
        <w:rPr>
          <w:rFonts w:ascii="Times New Roman" w:hAnsi="Times New Roman"/>
          <w:sz w:val="24"/>
          <w:szCs w:val="24"/>
        </w:rPr>
        <w:t>образователния</w:t>
      </w:r>
      <w:r w:rsidRPr="000D46D6">
        <w:rPr>
          <w:rFonts w:ascii="Times New Roman" w:hAnsi="Times New Roman"/>
          <w:sz w:val="24"/>
          <w:szCs w:val="24"/>
        </w:rPr>
        <w:t xml:space="preserve"> процес чрез личностно-ориентирания подход и стимулиране на развитието, творческите заложби и потенциала на всеки ученик, създаване на учеща среда за осигуряване на щастливо детство за всяко дете.</w:t>
      </w:r>
    </w:p>
    <w:p w:rsidR="00A830BA" w:rsidRPr="000D46D6" w:rsidRDefault="00A830BA" w:rsidP="00A830B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СТРАТЕГИЧЕСКА ЦЕЛ 2: повишаване ефективността на управлението на училището.</w:t>
      </w:r>
    </w:p>
    <w:p w:rsidR="00A830BA" w:rsidRPr="000D46D6" w:rsidRDefault="00A830BA" w:rsidP="00A830B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lastRenderedPageBreak/>
        <w:t>СТРАТЕГИЧЕСКА ЦЕЛ  3: привличане на ресурси от общността и външната среда, участия в национални и международни програми и проекти на Европейския съюз и тяхното реализиране.</w:t>
      </w:r>
    </w:p>
    <w:p w:rsidR="00A830BA" w:rsidRPr="000D46D6" w:rsidRDefault="00A830BA" w:rsidP="00A830B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СТРАТЕГИЧЕСКА ЦЕЛ 4: осигуряване на съвременна и адекватна на ОВП материална и технологична обезпеченост на училището.</w:t>
      </w:r>
    </w:p>
    <w:p w:rsidR="00A830BA" w:rsidRPr="000D46D6" w:rsidRDefault="00A830BA" w:rsidP="00A830BA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A830BA" w:rsidRPr="005D2836" w:rsidRDefault="00A830BA" w:rsidP="00A830BA">
      <w:pPr>
        <w:pStyle w:val="Default"/>
        <w:numPr>
          <w:ilvl w:val="1"/>
          <w:numId w:val="48"/>
        </w:numPr>
        <w:shd w:val="clear" w:color="auto" w:fill="FFFFFF"/>
        <w:jc w:val="both"/>
        <w:rPr>
          <w:b/>
        </w:rPr>
      </w:pPr>
      <w:r w:rsidRPr="005D2836">
        <w:rPr>
          <w:b/>
          <w:color w:val="auto"/>
          <w:lang w:eastAsia="en-US"/>
        </w:rPr>
        <w:t>Оперативни</w:t>
      </w:r>
      <w:r w:rsidRPr="005D2836">
        <w:rPr>
          <w:b/>
        </w:rPr>
        <w:t xml:space="preserve"> цели</w:t>
      </w:r>
    </w:p>
    <w:p w:rsidR="00A830BA" w:rsidRPr="005D2836" w:rsidRDefault="00A830BA" w:rsidP="00A830BA">
      <w:pPr>
        <w:pStyle w:val="Default"/>
        <w:shd w:val="clear" w:color="auto" w:fill="FFFFFF"/>
        <w:ind w:left="360"/>
        <w:jc w:val="both"/>
      </w:pPr>
      <w:r>
        <w:t>Р</w:t>
      </w:r>
      <w:r w:rsidRPr="005D2836">
        <w:rPr>
          <w:color w:val="auto"/>
          <w:lang w:eastAsia="en-US"/>
        </w:rPr>
        <w:t xml:space="preserve">азработените оперативните цели произтичат от целите и принципите на училищното образование, както и от „областите на наблюдение за изградена система за управление на качеството на образователна институция: </w:t>
      </w:r>
    </w:p>
    <w:p w:rsidR="00A830BA" w:rsidRPr="000D46D6" w:rsidRDefault="00A830BA" w:rsidP="00A830BA">
      <w:pPr>
        <w:pStyle w:val="Default"/>
        <w:ind w:left="708"/>
        <w:jc w:val="both"/>
        <w:rPr>
          <w:color w:val="auto"/>
          <w:lang w:eastAsia="en-US"/>
        </w:rPr>
      </w:pPr>
      <w:r w:rsidRPr="000D46D6">
        <w:rPr>
          <w:color w:val="auto"/>
          <w:lang w:eastAsia="en-US"/>
        </w:rPr>
        <w:t xml:space="preserve">1. УПРАВЛЕНИЕ НА ИНСТИТУЦИЯТА; </w:t>
      </w:r>
    </w:p>
    <w:p w:rsidR="00A830BA" w:rsidRPr="000D46D6" w:rsidRDefault="00A830BA" w:rsidP="00A830BA">
      <w:pPr>
        <w:pStyle w:val="Default"/>
        <w:ind w:left="708"/>
        <w:jc w:val="both"/>
        <w:rPr>
          <w:color w:val="auto"/>
          <w:lang w:eastAsia="en-US"/>
        </w:rPr>
      </w:pPr>
      <w:r w:rsidRPr="000D46D6">
        <w:rPr>
          <w:color w:val="auto"/>
          <w:lang w:eastAsia="en-US"/>
        </w:rPr>
        <w:t>2. УПРАВЛЕНИЕ НА СРЕДАТА</w:t>
      </w:r>
      <w:r>
        <w:rPr>
          <w:color w:val="auto"/>
          <w:lang w:eastAsia="en-US"/>
        </w:rPr>
        <w:t>;</w:t>
      </w:r>
      <w:r w:rsidRPr="000D46D6">
        <w:rPr>
          <w:color w:val="auto"/>
          <w:lang w:eastAsia="en-US"/>
        </w:rPr>
        <w:t xml:space="preserve"> </w:t>
      </w:r>
    </w:p>
    <w:p w:rsidR="00A830BA" w:rsidRPr="000D46D6" w:rsidRDefault="00A830BA" w:rsidP="00A830BA">
      <w:pPr>
        <w:pStyle w:val="Default"/>
        <w:ind w:left="708"/>
        <w:jc w:val="both"/>
        <w:rPr>
          <w:color w:val="auto"/>
          <w:lang w:eastAsia="en-US"/>
        </w:rPr>
      </w:pPr>
      <w:r w:rsidRPr="000D46D6">
        <w:rPr>
          <w:color w:val="auto"/>
          <w:lang w:eastAsia="en-US"/>
        </w:rPr>
        <w:t>3. УПРАВЛЕНИЕ НА ОБРАЗОВАТЕЛНИЯ ПРОЦЕС</w:t>
      </w:r>
      <w:r>
        <w:rPr>
          <w:color w:val="auto"/>
          <w:lang w:eastAsia="en-US"/>
        </w:rPr>
        <w:t>;</w:t>
      </w:r>
      <w:r w:rsidRPr="000D46D6">
        <w:rPr>
          <w:color w:val="auto"/>
          <w:lang w:eastAsia="en-US"/>
        </w:rPr>
        <w:t xml:space="preserve"> </w:t>
      </w:r>
    </w:p>
    <w:p w:rsidR="00A830BA" w:rsidRPr="000D46D6" w:rsidRDefault="00A830BA" w:rsidP="00A830BA">
      <w:pPr>
        <w:pStyle w:val="Default"/>
        <w:ind w:left="708"/>
        <w:jc w:val="both"/>
        <w:rPr>
          <w:color w:val="auto"/>
          <w:lang w:eastAsia="en-US"/>
        </w:rPr>
      </w:pPr>
      <w:r w:rsidRPr="000D46D6">
        <w:rPr>
          <w:color w:val="auto"/>
          <w:lang w:eastAsia="en-US"/>
        </w:rPr>
        <w:t xml:space="preserve">4. УПРАВЛЕНИЕ НА ПРОЦЕСА НА ВЪЗПИТАНИЕ И СОЦИАЛИЗАЦИЯ </w:t>
      </w:r>
      <w:r>
        <w:rPr>
          <w:color w:val="auto"/>
          <w:lang w:eastAsia="en-US"/>
        </w:rPr>
        <w:t>;</w:t>
      </w:r>
    </w:p>
    <w:p w:rsidR="00A830BA" w:rsidRPr="000D46D6" w:rsidRDefault="00A830BA" w:rsidP="00A830BA">
      <w:pPr>
        <w:pStyle w:val="Default"/>
        <w:ind w:left="708"/>
        <w:jc w:val="both"/>
        <w:rPr>
          <w:color w:val="auto"/>
          <w:lang w:eastAsia="en-US"/>
        </w:rPr>
      </w:pPr>
      <w:r w:rsidRPr="000D46D6">
        <w:rPr>
          <w:color w:val="auto"/>
          <w:lang w:eastAsia="en-US"/>
        </w:rPr>
        <w:t xml:space="preserve">5. ПАРТНЬОРСТВО И СЪТРУДНИЧАСТВО НА ЗАИНТЕРЕСОВАНИТЕ СТРАНИ. </w:t>
      </w:r>
    </w:p>
    <w:p w:rsidR="00A830BA" w:rsidRPr="000D46D6" w:rsidRDefault="00A830BA" w:rsidP="00A830BA">
      <w:pPr>
        <w:pStyle w:val="Default"/>
        <w:jc w:val="both"/>
        <w:rPr>
          <w:color w:val="auto"/>
          <w:lang w:eastAsia="en-US"/>
        </w:rPr>
      </w:pPr>
      <w:r w:rsidRPr="000D46D6">
        <w:rPr>
          <w:color w:val="auto"/>
          <w:lang w:eastAsia="en-US"/>
        </w:rPr>
        <w:t xml:space="preserve">ОПЕРАТИВНА ЦЕЛ 1: </w:t>
      </w:r>
    </w:p>
    <w:p w:rsidR="00A830BA" w:rsidRPr="000D46D6" w:rsidRDefault="00A830BA" w:rsidP="00A830BA">
      <w:pPr>
        <w:pStyle w:val="Default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Р</w:t>
      </w:r>
      <w:r w:rsidRPr="000D46D6">
        <w:rPr>
          <w:color w:val="auto"/>
          <w:lang w:eastAsia="en-US"/>
        </w:rPr>
        <w:t xml:space="preserve">азработване и утвърждаване на единна и непротиворечива система за ефективно управление на институцията. </w:t>
      </w:r>
    </w:p>
    <w:p w:rsidR="00A830BA" w:rsidRPr="000D46D6" w:rsidRDefault="00A830BA" w:rsidP="00A830BA">
      <w:pPr>
        <w:pStyle w:val="Default"/>
        <w:jc w:val="both"/>
        <w:rPr>
          <w:color w:val="auto"/>
          <w:lang w:eastAsia="en-US"/>
        </w:rPr>
      </w:pPr>
    </w:p>
    <w:p w:rsidR="00A830BA" w:rsidRPr="000D46D6" w:rsidRDefault="00A830BA" w:rsidP="00A830BA">
      <w:pPr>
        <w:pStyle w:val="Default"/>
        <w:jc w:val="both"/>
        <w:rPr>
          <w:i/>
          <w:color w:val="auto"/>
          <w:u w:val="single"/>
          <w:lang w:eastAsia="en-US"/>
        </w:rPr>
      </w:pPr>
      <w:r w:rsidRPr="000D46D6">
        <w:rPr>
          <w:color w:val="auto"/>
          <w:lang w:eastAsia="en-US"/>
        </w:rPr>
        <w:t xml:space="preserve">Дейност 1. </w:t>
      </w:r>
      <w:r w:rsidRPr="000D46D6">
        <w:rPr>
          <w:i/>
          <w:color w:val="auto"/>
          <w:u w:val="single"/>
          <w:lang w:eastAsia="en-US"/>
        </w:rPr>
        <w:t xml:space="preserve">Изграждане на Система за осигуряване качество на образованието: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color w:val="auto"/>
          <w:lang w:eastAsia="en-US"/>
        </w:rPr>
        <w:t xml:space="preserve">1.1. Изготвяне на анализ на образователната реформа в страната в контекста на европейските политики и стратегически цели за превръщането на образованието като национален приоритет и намиране мястото на образователната институция в </w:t>
      </w:r>
      <w:r w:rsidRPr="000D46D6">
        <w:t xml:space="preserve">контекста на промените. Квалификация на ръководния персонал по проблемите, свързани с образователната реформа и адаптирането на училищните политики към новите образователни цели.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iCs/>
        </w:rPr>
        <w:t xml:space="preserve">1.2. Създаване на вътрешни училищни документи за изпълнение дейностите по стратегическите и оперативни цели, свързани с качеството на образованието в </w:t>
      </w:r>
      <w:r>
        <w:t xml:space="preserve">ОУ „Стефан Караджа” </w:t>
      </w:r>
      <w:r w:rsidRPr="000D46D6">
        <w:rPr>
          <w:iCs/>
        </w:rPr>
        <w:t xml:space="preserve">Актуализация на вътрешните нормативни актове спрямо промените в нормативната база на национално ниво.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1.3. Изграждане на училищна Система за качество. </w:t>
      </w:r>
    </w:p>
    <w:p w:rsidR="00A830BA" w:rsidRPr="000D46D6" w:rsidRDefault="00A830BA" w:rsidP="00A830BA">
      <w:pPr>
        <w:pStyle w:val="Default"/>
        <w:jc w:val="both"/>
        <w:rPr>
          <w:iCs/>
        </w:rPr>
      </w:pPr>
      <w:r w:rsidRPr="000D46D6">
        <w:rPr>
          <w:iCs/>
        </w:rPr>
        <w:t xml:space="preserve">1.3.1 Разработване на общи и специфични училищни стандарти за качество, свързани с управлението на институцията, повишаване на квалификацията на педагогическите специалисти, система за контрол на качеството, подобряване на училищната среда, възпитание на учениците и училищно партньорство.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iCs/>
        </w:rPr>
        <w:t>1.3.2 Адаптиране на политики за постигането на образователните цели спрямо ЗПУО и стандартите.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1.3.3 Разработване на училищни учебни планове за всяка паралелка – всяка година, съгласно изискванията на Стандарта за учебния план, приемането им с решение на педагогическия съвет, съгласуване с обществения съвет към училището при условията и по реда на чл. 269, ал. 2 и 3 от Закона за предучилищното и училищното образование се утвърждава от директора на училището.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1.3.4. </w:t>
      </w:r>
      <w:r w:rsidRPr="000D46D6">
        <w:rPr>
          <w:bCs/>
          <w:iCs/>
        </w:rPr>
        <w:t xml:space="preserve">Разработване на </w:t>
      </w:r>
      <w:r w:rsidRPr="000D46D6">
        <w:rPr>
          <w:iCs/>
        </w:rPr>
        <w:t>годишна училищна програма за целодневна организация на учебния ден в съответствие със стратегията и спецификата на училището</w:t>
      </w:r>
      <w:r w:rsidRPr="000D46D6">
        <w:t xml:space="preserve">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1.3.5 Изграждане на училищни екипи за: </w:t>
      </w:r>
    </w:p>
    <w:p w:rsidR="00A830BA" w:rsidRPr="000D46D6" w:rsidRDefault="00A830BA" w:rsidP="00A830BA">
      <w:pPr>
        <w:pStyle w:val="Default"/>
        <w:numPr>
          <w:ilvl w:val="0"/>
          <w:numId w:val="39"/>
        </w:numPr>
        <w:jc w:val="both"/>
      </w:pPr>
      <w:r w:rsidRPr="000D46D6">
        <w:t xml:space="preserve"> </w:t>
      </w:r>
      <w:r w:rsidRPr="000D46D6">
        <w:rPr>
          <w:iCs/>
        </w:rPr>
        <w:t xml:space="preserve">подкрепа за личностно развитие на детето и ученика; </w:t>
      </w:r>
    </w:p>
    <w:p w:rsidR="00A830BA" w:rsidRPr="000D46D6" w:rsidRDefault="00A830BA" w:rsidP="00A830BA">
      <w:pPr>
        <w:pStyle w:val="Default"/>
        <w:numPr>
          <w:ilvl w:val="0"/>
          <w:numId w:val="39"/>
        </w:numPr>
        <w:jc w:val="both"/>
      </w:pPr>
      <w:r w:rsidRPr="000D46D6">
        <w:t xml:space="preserve"> </w:t>
      </w:r>
      <w:r w:rsidRPr="000D46D6">
        <w:rPr>
          <w:iCs/>
        </w:rPr>
        <w:t xml:space="preserve">изграждане на позитивен организационен климат; </w:t>
      </w:r>
    </w:p>
    <w:p w:rsidR="00A830BA" w:rsidRPr="000D46D6" w:rsidRDefault="00A830BA" w:rsidP="00A830BA">
      <w:pPr>
        <w:pStyle w:val="Default"/>
        <w:numPr>
          <w:ilvl w:val="0"/>
          <w:numId w:val="39"/>
        </w:numPr>
        <w:jc w:val="both"/>
      </w:pPr>
      <w:r w:rsidRPr="000D46D6">
        <w:t xml:space="preserve"> </w:t>
      </w:r>
      <w:r w:rsidRPr="000D46D6">
        <w:rPr>
          <w:iCs/>
        </w:rPr>
        <w:t xml:space="preserve">утвърждаване на позитивна дисциплина; </w:t>
      </w:r>
    </w:p>
    <w:p w:rsidR="00A830BA" w:rsidRPr="000D46D6" w:rsidRDefault="00A830BA" w:rsidP="00A830BA">
      <w:pPr>
        <w:pStyle w:val="Default"/>
        <w:numPr>
          <w:ilvl w:val="0"/>
          <w:numId w:val="39"/>
        </w:numPr>
        <w:jc w:val="both"/>
      </w:pPr>
      <w:r>
        <w:t xml:space="preserve"> </w:t>
      </w:r>
      <w:r w:rsidRPr="000D46D6">
        <w:rPr>
          <w:iCs/>
        </w:rPr>
        <w:t xml:space="preserve">развитие на училищната общност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lastRenderedPageBreak/>
        <w:t xml:space="preserve">1.3.6 Предефиниране на политики, приоритети и ценности. </w:t>
      </w:r>
    </w:p>
    <w:p w:rsidR="00A830BA" w:rsidRPr="000D46D6" w:rsidRDefault="00A830BA" w:rsidP="00A830BA">
      <w:pPr>
        <w:pStyle w:val="Default"/>
        <w:ind w:left="1416" w:firstLine="2"/>
        <w:jc w:val="both"/>
      </w:pPr>
      <w:r w:rsidRPr="000D46D6">
        <w:rPr>
          <w:iCs/>
        </w:rPr>
        <w:t xml:space="preserve">1.3.6.1 Ясно дефиниране на системата от индикатори за контрол и инспектиране на образователната институция. </w:t>
      </w:r>
    </w:p>
    <w:p w:rsidR="00A830BA" w:rsidRPr="000D46D6" w:rsidRDefault="00A830BA" w:rsidP="00A830BA">
      <w:pPr>
        <w:pStyle w:val="Default"/>
        <w:ind w:left="708" w:firstLine="708"/>
        <w:jc w:val="both"/>
        <w:rPr>
          <w:iCs/>
        </w:rPr>
      </w:pPr>
      <w:r w:rsidRPr="000D46D6">
        <w:rPr>
          <w:iCs/>
        </w:rPr>
        <w:t xml:space="preserve">1.3.6.2 Запознаване със Стандарта за инспектиране и изготвяне на вътрешна система за ефективен мониторинг и контрол. </w:t>
      </w:r>
    </w:p>
    <w:p w:rsidR="00A830BA" w:rsidRPr="000D46D6" w:rsidRDefault="00A830BA" w:rsidP="00A830BA">
      <w:pPr>
        <w:pStyle w:val="Default"/>
        <w:ind w:left="708" w:firstLine="708"/>
        <w:jc w:val="both"/>
      </w:pPr>
      <w:r w:rsidRPr="000D46D6">
        <w:rPr>
          <w:iCs/>
        </w:rPr>
        <w:t xml:space="preserve">/ЕФЕКТИВЕН =РЕЗУЛТАТЕН, А НЕ ФИКТИВЕН/ </w:t>
      </w:r>
    </w:p>
    <w:p w:rsidR="00A830BA" w:rsidRPr="000D46D6" w:rsidRDefault="00A830BA" w:rsidP="00A830BA">
      <w:pPr>
        <w:pStyle w:val="Default"/>
        <w:jc w:val="both"/>
        <w:rPr>
          <w:color w:val="auto"/>
          <w:lang w:eastAsia="en-US"/>
        </w:rPr>
      </w:pP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Дейност 2: </w:t>
      </w:r>
      <w:r w:rsidRPr="00015514">
        <w:rPr>
          <w:bCs/>
          <w:i/>
          <w:u w:val="single"/>
        </w:rPr>
        <w:t>Инвестиции в образованието или финансови ресурси</w:t>
      </w:r>
      <w:r w:rsidRPr="000D46D6">
        <w:rPr>
          <w:bCs/>
        </w:rPr>
        <w:t xml:space="preserve">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Дейности по показатели: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2.1. Създаване на условия за участие в национални, европейски и други международни програми и проекти. Разработване на училищни проекти: </w:t>
      </w:r>
    </w:p>
    <w:p w:rsidR="00A830BA" w:rsidRPr="000D46D6" w:rsidRDefault="00A830BA" w:rsidP="00A830BA">
      <w:pPr>
        <w:pStyle w:val="Default"/>
        <w:ind w:left="708"/>
        <w:jc w:val="both"/>
      </w:pPr>
      <w:r w:rsidRPr="000D46D6">
        <w:rPr>
          <w:iCs/>
        </w:rPr>
        <w:t xml:space="preserve">2.1.1. Изграждане </w:t>
      </w:r>
      <w:r w:rsidRPr="000D46D6">
        <w:t>на училищни екипи за разработване на проекти.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2.1.2.Провеждане на обучение на екипите по разработване, управление и мониторинг на проекти.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2.2 Осигуряване на законосъобразно, икономически целесъобразно и прозрачно управление на училищния бюджета.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2.2.1. Адаптиране на Системите за финансово управление и контрол в образователната институция спрямо Стандарта за финансиране към ЗПУО: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Разработване на </w:t>
      </w:r>
    </w:p>
    <w:p w:rsidR="00A830BA" w:rsidRPr="000D46D6" w:rsidRDefault="00A830BA" w:rsidP="00A830BA">
      <w:pPr>
        <w:pStyle w:val="Default"/>
        <w:numPr>
          <w:ilvl w:val="0"/>
          <w:numId w:val="40"/>
        </w:numPr>
        <w:jc w:val="both"/>
      </w:pPr>
      <w:r w:rsidRPr="000D46D6">
        <w:t xml:space="preserve">Счетоводна политика на образователната институция. </w:t>
      </w:r>
    </w:p>
    <w:p w:rsidR="00A830BA" w:rsidRPr="000D46D6" w:rsidRDefault="00A830BA" w:rsidP="00A830BA">
      <w:pPr>
        <w:pStyle w:val="Default"/>
        <w:numPr>
          <w:ilvl w:val="0"/>
          <w:numId w:val="40"/>
        </w:numPr>
        <w:jc w:val="both"/>
      </w:pPr>
      <w:r w:rsidRPr="000D46D6">
        <w:t xml:space="preserve">Процедура по разделянето на отговорностите по вземане на решение, осъществяване на контрол и изпълнение </w:t>
      </w:r>
    </w:p>
    <w:p w:rsidR="00A830BA" w:rsidRPr="000D46D6" w:rsidRDefault="00A830BA" w:rsidP="00A830BA">
      <w:pPr>
        <w:pStyle w:val="Default"/>
        <w:numPr>
          <w:ilvl w:val="0"/>
          <w:numId w:val="40"/>
        </w:numPr>
        <w:jc w:val="both"/>
      </w:pPr>
      <w:r w:rsidRPr="000D46D6">
        <w:t xml:space="preserve">Процедура по осигуряването на пълно, вярно, точно и своевременно осчетоводяване на всички операции </w:t>
      </w:r>
    </w:p>
    <w:p w:rsidR="00A830BA" w:rsidRPr="000D46D6" w:rsidRDefault="00A830BA" w:rsidP="00A830BA">
      <w:pPr>
        <w:pStyle w:val="Default"/>
        <w:numPr>
          <w:ilvl w:val="0"/>
          <w:numId w:val="40"/>
        </w:numPr>
        <w:jc w:val="both"/>
      </w:pPr>
      <w:r w:rsidRPr="000D46D6">
        <w:t xml:space="preserve">Система за двоен подпис </w:t>
      </w:r>
    </w:p>
    <w:p w:rsidR="00A830BA" w:rsidRPr="000D46D6" w:rsidRDefault="00A830BA" w:rsidP="00A830BA">
      <w:pPr>
        <w:pStyle w:val="Default"/>
        <w:numPr>
          <w:ilvl w:val="0"/>
          <w:numId w:val="40"/>
        </w:numPr>
        <w:jc w:val="both"/>
      </w:pPr>
      <w:r w:rsidRPr="000D46D6">
        <w:t xml:space="preserve">Инструкция за вътрешния контрол във връзка с поемането на задължения и извършване на разход. </w:t>
      </w:r>
    </w:p>
    <w:p w:rsidR="00A830BA" w:rsidRPr="000D46D6" w:rsidRDefault="00A830BA" w:rsidP="00A830BA">
      <w:pPr>
        <w:pStyle w:val="Default"/>
        <w:numPr>
          <w:ilvl w:val="0"/>
          <w:numId w:val="40"/>
        </w:numPr>
        <w:jc w:val="both"/>
      </w:pPr>
      <w:r w:rsidRPr="000D46D6">
        <w:t xml:space="preserve">Инструкция за предварителния контрол във връзка със завеждането и изписването на краткотрайни и дълготрайни активи </w:t>
      </w:r>
    </w:p>
    <w:p w:rsidR="00A830BA" w:rsidRPr="000D46D6" w:rsidRDefault="00A830BA" w:rsidP="00A830BA">
      <w:pPr>
        <w:pStyle w:val="Default"/>
        <w:numPr>
          <w:ilvl w:val="0"/>
          <w:numId w:val="40"/>
        </w:numPr>
        <w:jc w:val="both"/>
      </w:pPr>
      <w:r w:rsidRPr="000D46D6">
        <w:t xml:space="preserve">Работна инструкция за контрол върху общинската собственост.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2.2.2. Разработване на бюджета съобразно действащата нормативна уредба.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2.2.3 Осигуряване на прозрачност и публично отчитане на средствата от бюджета и извън бюджетните приходи.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2.2.4 Разработване на процедури по постъпване и разходване на извънбюджетни средства от дарения, спонсорство, наеми, проекти и др.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2.3. Наличие на приходи на училището.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2.3.1. Осигуряване на инвестиции в образователната институция и тяхното законосъобразно, целесъобразно и икономично използване.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>2.3.2. Привличане на алтернативни източници за финансиране от работа по проекти и програми, дарения, наеми, спонсорство и др.</w:t>
      </w:r>
    </w:p>
    <w:p w:rsidR="00A830BA" w:rsidRPr="000D46D6" w:rsidRDefault="00A830BA" w:rsidP="00A830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2.4. Ефективно използване, подобряване и обогатяване на МТБ на училището. Включване на учениците в естетизирането и поддръжката на МТБ , съобразно целите на ОВП и собствените им вкусове и предпочитания</w:t>
      </w:r>
    </w:p>
    <w:p w:rsidR="00A830BA" w:rsidRPr="000D46D6" w:rsidRDefault="00A830BA" w:rsidP="00A830BA">
      <w:pPr>
        <w:spacing w:after="0" w:line="240" w:lineRule="auto"/>
        <w:ind w:right="250"/>
        <w:jc w:val="both"/>
        <w:rPr>
          <w:rFonts w:ascii="Times New Roman" w:hAnsi="Times New Roman"/>
          <w:sz w:val="24"/>
          <w:szCs w:val="24"/>
        </w:rPr>
      </w:pP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Дейност 3: </w:t>
      </w:r>
      <w:r w:rsidRPr="00015514">
        <w:rPr>
          <w:bCs/>
          <w:i/>
          <w:u w:val="single"/>
        </w:rPr>
        <w:t>Квалификационна дейност</w:t>
      </w:r>
      <w:r w:rsidRPr="000D46D6">
        <w:rPr>
          <w:bCs/>
        </w:rPr>
        <w:t xml:space="preserve">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3.1. Планиране, реализиране и документиране на квалификационната дейност за педагогическите специалисти на вътрешно училищно ниво;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3.1.1. Запознаване на педагогическите специалисти с Наредбата за статута и професионалното развитие на учителите, директорите и другите педагогически </w:t>
      </w:r>
      <w:r w:rsidRPr="000D46D6">
        <w:rPr>
          <w:iCs/>
        </w:rPr>
        <w:lastRenderedPageBreak/>
        <w:t xml:space="preserve">специалисти и Глава XI от Закона –„Учители, директори и други педагогически специалисти“ и повишаването на тяхната квалификация в Раздел три от същата глава.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3.1.2. Проучване на нагласите и потребностите от квалификация на персонала в училище и провеждане на ефективни обучения с доказан резултат съобразно придобитите нови компетентности.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3.1.3. Изработване на План за квалификация, съобразен с изискването педагогическите специалисти да повишават квалификацията си с не по-малко от 48 академични часа за всеки период на атестиране и не по-малко от 16 академични часа годишно за всеки;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3.1.4. Насочване повишаването на квалификацията на конкретния педагогически специалист към напредъка на децата и учениците, както и към подобряване на образователните им резултати.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3.1.5. Създаване на стимули за мотивация за повишаване квалификацията на кадрите чрез учене през целия живот.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3.1.6. Мултиплициране и практическо приложение на добрия педагогически опит, получен по време на квалификационната дейност.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iCs/>
        </w:rPr>
        <w:t>3.2. Планиране, р</w:t>
      </w:r>
      <w:r w:rsidRPr="000D46D6">
        <w:t xml:space="preserve">еализиране и документиране на квалификационна дейност за педагогическия персонал, проведена от други институции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3.2.1. Изграждане на система за външна квалификация. 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3.2.2. Повишаване на квалификацията на педагогическите специалисти от специализирани обслужващи звена, от висши училища и научни организации.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iCs/>
        </w:rPr>
        <w:t xml:space="preserve">3.3. </w:t>
      </w:r>
      <w:r w:rsidRPr="000D46D6">
        <w:t xml:space="preserve">Споделяне на ефективни практики.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3.3.1.Изграждане на механизъм за популяризиране на добрия педагогически опит.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3.3.2. Споделяне на резултатите от обученията и мултиплициране на добрия педагогически опит чрез различни форми на изява: </w:t>
      </w:r>
    </w:p>
    <w:p w:rsidR="00A830BA" w:rsidRPr="000D46D6" w:rsidRDefault="00A830BA" w:rsidP="00A830BA">
      <w:pPr>
        <w:pStyle w:val="Default"/>
        <w:numPr>
          <w:ilvl w:val="0"/>
          <w:numId w:val="41"/>
        </w:numPr>
        <w:jc w:val="both"/>
      </w:pPr>
      <w:r w:rsidRPr="000D46D6">
        <w:rPr>
          <w:iCs/>
        </w:rPr>
        <w:t xml:space="preserve">Дни на отворени врати, събирания на Педагогическите екипи по ключови компетентности и др. </w:t>
      </w:r>
    </w:p>
    <w:p w:rsidR="00A830BA" w:rsidRPr="000D46D6" w:rsidRDefault="00A830BA" w:rsidP="00A830BA">
      <w:pPr>
        <w:pStyle w:val="Default"/>
        <w:numPr>
          <w:ilvl w:val="0"/>
          <w:numId w:val="41"/>
        </w:numPr>
        <w:jc w:val="both"/>
      </w:pPr>
      <w:r w:rsidRPr="000D46D6">
        <w:rPr>
          <w:iCs/>
        </w:rPr>
        <w:t>Осигуряване на условия за популяризиране на добрия педагогически опит /клубове, техника,</w:t>
      </w:r>
      <w:r>
        <w:rPr>
          <w:iCs/>
        </w:rPr>
        <w:t xml:space="preserve"> постери и др. – по направления –</w:t>
      </w:r>
      <w:r w:rsidRPr="000D46D6">
        <w:rPr>
          <w:iCs/>
        </w:rPr>
        <w:t xml:space="preserve"> хуманитарно, природонаучно, технологично, изкуства и спорт </w:t>
      </w:r>
    </w:p>
    <w:p w:rsidR="00A830BA" w:rsidRPr="000D46D6" w:rsidRDefault="00A830BA" w:rsidP="00A830BA">
      <w:pPr>
        <w:suppressAutoHyphens/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ab/>
        <w:t>3.3.3. Споделяне на добрите педагогически практики и взаимните посещения на часове</w:t>
      </w:r>
      <w:r>
        <w:rPr>
          <w:rFonts w:ascii="Times New Roman" w:hAnsi="Times New Roman"/>
          <w:sz w:val="24"/>
          <w:szCs w:val="24"/>
        </w:rPr>
        <w:t>те на учителите и възпитателите –</w:t>
      </w:r>
      <w:r w:rsidRPr="000D46D6">
        <w:rPr>
          <w:rFonts w:ascii="Times New Roman" w:hAnsi="Times New Roman"/>
          <w:sz w:val="24"/>
          <w:szCs w:val="24"/>
        </w:rPr>
        <w:t xml:space="preserve"> всеки учител и възпитател да представи поне 1 урок (самоподготовка, занимание по интереси) пред своите колеги;</w:t>
      </w:r>
    </w:p>
    <w:p w:rsidR="00A830BA" w:rsidRPr="000D46D6" w:rsidRDefault="00A830BA" w:rsidP="00A830BA">
      <w:pPr>
        <w:suppressAutoHyphens/>
        <w:spacing w:after="0" w:line="240" w:lineRule="auto"/>
        <w:ind w:left="348" w:firstLine="360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3.3.4. Повишаване резултатите на учениците по български език, литература и подобряване четивната грамотност и презентационни умения на учениците</w:t>
      </w:r>
    </w:p>
    <w:p w:rsidR="00A830BA" w:rsidRPr="000D46D6" w:rsidRDefault="00A830BA" w:rsidP="00A830BA">
      <w:pPr>
        <w:spacing w:after="0" w:line="240" w:lineRule="auto"/>
        <w:ind w:right="250"/>
        <w:jc w:val="both"/>
        <w:rPr>
          <w:rFonts w:ascii="Times New Roman" w:hAnsi="Times New Roman"/>
          <w:sz w:val="24"/>
          <w:szCs w:val="24"/>
        </w:rPr>
      </w:pP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Дейност 4: </w:t>
      </w:r>
      <w:r w:rsidRPr="00015514">
        <w:rPr>
          <w:bCs/>
          <w:i/>
          <w:u w:val="single"/>
        </w:rPr>
        <w:t>Нормативно осигуряване</w:t>
      </w:r>
      <w:r w:rsidRPr="000D46D6">
        <w:rPr>
          <w:bCs/>
        </w:rPr>
        <w:t xml:space="preserve"> </w:t>
      </w:r>
    </w:p>
    <w:p w:rsidR="00A830BA" w:rsidRPr="000D46D6" w:rsidRDefault="00A830BA" w:rsidP="00A830BA">
      <w:pPr>
        <w:spacing w:after="0" w:line="240" w:lineRule="auto"/>
        <w:ind w:right="250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4.1.Осигуряване на достъп до законовата и подзаконовата нормативна уредба за осъществяване дейността на училището;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4.1.1. Изграждане на вътрешна система за движение на информацията и документите в образователната институция /справка СФУК/ </w:t>
      </w:r>
    </w:p>
    <w:p w:rsidR="00A830BA" w:rsidRPr="000D46D6" w:rsidRDefault="00A830BA" w:rsidP="00A830BA">
      <w:pPr>
        <w:pStyle w:val="Default"/>
        <w:numPr>
          <w:ilvl w:val="0"/>
          <w:numId w:val="42"/>
        </w:numPr>
        <w:jc w:val="both"/>
      </w:pPr>
      <w:r w:rsidRPr="000D46D6">
        <w:rPr>
          <w:iCs/>
        </w:rPr>
        <w:t xml:space="preserve">Инструкция за вътрешна комуникация; </w:t>
      </w:r>
    </w:p>
    <w:p w:rsidR="00A830BA" w:rsidRPr="000D46D6" w:rsidRDefault="00A830BA" w:rsidP="00A830BA">
      <w:pPr>
        <w:pStyle w:val="Default"/>
        <w:numPr>
          <w:ilvl w:val="0"/>
          <w:numId w:val="42"/>
        </w:numPr>
        <w:jc w:val="both"/>
      </w:pPr>
      <w:r w:rsidRPr="000D46D6">
        <w:rPr>
          <w:iCs/>
        </w:rPr>
        <w:t xml:space="preserve">Правилник за документооборота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4.1.2. Запознаване на педагогическия екип със Стандарта за физическата среда и информационното и библиотечното осигуряване и Стандарта за информация и документите.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4.2. Осигуряване на достъп до учебната документация по изучаваните учебни дисциплини;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4.2.1. Осигуряване на резервни комплекти от учебници и учебни помагала в училищната библиотека;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lastRenderedPageBreak/>
        <w:t xml:space="preserve">4.2.2. Поетапна актуализация на библиотечните единици.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4.3. Състояние на училищната документация.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4.3.1. Осъществяване на текущ контрол по изрядно водене на училищната документация съгласно Стандарта за информация и документите;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4.3.2. Съхраняване и архивиране на училищната документация съгласно изискванията на Стандарта за информация и документите.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4.4. Поддържане състоянието на библиотечната информация съгласно изискванията на Стандарта за физическата среда, информационното и библиотечно обслужване. </w:t>
      </w:r>
    </w:p>
    <w:p w:rsidR="00A830BA" w:rsidRPr="000D46D6" w:rsidRDefault="00A830BA" w:rsidP="00A830BA">
      <w:pPr>
        <w:pStyle w:val="Default"/>
        <w:ind w:left="708"/>
        <w:jc w:val="both"/>
        <w:rPr>
          <w:iCs/>
        </w:rPr>
      </w:pPr>
      <w:r w:rsidRPr="000D46D6">
        <w:rPr>
          <w:iCs/>
        </w:rPr>
        <w:t>4.4.1. Набавяне на справочна и художествена българска литература;</w:t>
      </w:r>
    </w:p>
    <w:p w:rsidR="00A830BA" w:rsidRPr="000D46D6" w:rsidRDefault="00A830BA" w:rsidP="00A830BA">
      <w:pPr>
        <w:pStyle w:val="Default"/>
        <w:ind w:left="708"/>
        <w:jc w:val="both"/>
      </w:pPr>
      <w:r w:rsidRPr="000D46D6">
        <w:rPr>
          <w:iCs/>
        </w:rPr>
        <w:t xml:space="preserve">4.4.2. Справочна и художествена англоезична литература;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4.4.3. Философска и психологическа литература </w:t>
      </w:r>
    </w:p>
    <w:p w:rsidR="00A830BA" w:rsidRPr="000D46D6" w:rsidRDefault="00A830BA" w:rsidP="00A830BA">
      <w:pPr>
        <w:pStyle w:val="Default"/>
        <w:ind w:left="708"/>
        <w:jc w:val="both"/>
      </w:pPr>
      <w:r w:rsidRPr="000D46D6">
        <w:rPr>
          <w:iCs/>
        </w:rPr>
        <w:t xml:space="preserve">4.4.4. Методическа литература и др.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4.4.5. Провеждане на инвентаризация съгласно сроковете в нормативната уредба. </w:t>
      </w:r>
    </w:p>
    <w:p w:rsidR="00A830BA" w:rsidRPr="000D46D6" w:rsidRDefault="00A830BA" w:rsidP="00A830BA">
      <w:pPr>
        <w:pStyle w:val="Default"/>
        <w:jc w:val="both"/>
      </w:pP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Дейност 5: </w:t>
      </w:r>
      <w:r w:rsidRPr="00015514">
        <w:rPr>
          <w:bCs/>
          <w:i/>
          <w:u w:val="single"/>
        </w:rPr>
        <w:t>Училищен персонал</w:t>
      </w:r>
      <w:r w:rsidRPr="000D46D6">
        <w:rPr>
          <w:bCs/>
        </w:rPr>
        <w:t xml:space="preserve">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5.1.Разработване на правила и/или процедури при назначаване и съкращаване на персонала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5.1.1. Вътрешни указания за осъществяване на подбор при назначаване на персонал, за сключване и прекратяване на трудови договори.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5.1.2. </w:t>
      </w:r>
      <w:r w:rsidRPr="000D46D6">
        <w:rPr>
          <w:iCs/>
        </w:rPr>
        <w:t>Инструкция за вътрешна комуникация</w:t>
      </w:r>
      <w:r w:rsidRPr="000D46D6">
        <w:t xml:space="preserve">;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5.2.Създаване на механизъм за откритост и прозрачност при вземане на управленски решения;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5.2.1. Правилник за вземане на управленски решения.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5.2.2. Политика на сътрудничество със заинтересованите лица при вземане на управленски решения, свързани с развитието на образователната институция.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5.3.Създаване на правила за делегиране на права;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5.3.1 Разработване на процедура по разделянето на отговорностите по вземане на решение, осъществяване на контрол и изпълнение.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5.3.2. Процедури по разрешение, одобрение, оторизация и разделяне на отговорностите.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5.4. Изработване на критерии за оценка труда на учителите и служителите; </w:t>
      </w:r>
    </w:p>
    <w:p w:rsidR="00A830BA" w:rsidRPr="000D46D6" w:rsidRDefault="00A830BA" w:rsidP="00A830BA">
      <w:pPr>
        <w:pStyle w:val="Default"/>
        <w:ind w:firstLine="708"/>
        <w:jc w:val="both"/>
        <w:rPr>
          <w:iCs/>
        </w:rPr>
      </w:pPr>
      <w:r w:rsidRPr="000D46D6">
        <w:t xml:space="preserve">5.4.1 </w:t>
      </w:r>
      <w:r w:rsidRPr="000D46D6">
        <w:rPr>
          <w:iCs/>
        </w:rPr>
        <w:t xml:space="preserve">Изработване на критерии за поощряване на педагогическите специалисти с морални и материални награди за високи постижения в предучилищното и училищното образование 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5.4.2 </w:t>
      </w:r>
      <w:r w:rsidRPr="000D46D6">
        <w:rPr>
          <w:iCs/>
        </w:rPr>
        <w:t xml:space="preserve">Адаптирани критерии за диференцирано заплащане труда на педагогическите и непедагогически специалисти съгласно стандарта за финансиране.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5.4.3 </w:t>
      </w:r>
      <w:r w:rsidRPr="000D46D6">
        <w:rPr>
          <w:iCs/>
        </w:rPr>
        <w:t xml:space="preserve">Адаптиране на вътрешните правила за работната заплата спрямо стандарта за финансиране.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5.5.Осигуряване на капацитет за оценка на състоянието на качеството на предлаганото образование;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5.5.1.Изграждане на комисия за управление на качеството на образованието като помощен, консултативен и постоянен работен орган към директора на училището за оказване на подкрепа при управление на качеството в институцията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5.5.2.Регламентиране на задължения, правомощия, състав и време за заседания на комисията в правилника за устройството и дейността на образователната институция.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5.6.Разработване на политика за насърчаване и ресурсно подпомагане на извънкласни дейности.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5.6.1.Вътрешни политики за допълнителна подкрепа и ресурсно подпомагане.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5.6.2.Регламентиране съвместната дейност на ръководството, класните ръководители и екипите за подкрепа на личностното развитие. </w:t>
      </w:r>
    </w:p>
    <w:p w:rsidR="00A830BA" w:rsidRPr="000D46D6" w:rsidRDefault="00A830BA" w:rsidP="00A830BA">
      <w:pPr>
        <w:pStyle w:val="Default"/>
        <w:jc w:val="both"/>
      </w:pPr>
      <w:r w:rsidRPr="000D46D6">
        <w:lastRenderedPageBreak/>
        <w:t xml:space="preserve">5.6.3.Изграждане на система за менторство на новоназначени педагогически специалисти и условия за приемственост при заместване. </w:t>
      </w:r>
    </w:p>
    <w:p w:rsidR="00A830BA" w:rsidRPr="000D46D6" w:rsidRDefault="00A830BA" w:rsidP="00A830BA">
      <w:pPr>
        <w:pStyle w:val="Default"/>
        <w:jc w:val="both"/>
      </w:pPr>
      <w:r w:rsidRPr="000D46D6">
        <w:t>5.7. Създаване на правила за качество на административното обслужване.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5.7.1. Антикуропционна програма;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5.7.2. Работна инструкция за регистриране и разглеждане на сигнали за корупция. </w:t>
      </w:r>
    </w:p>
    <w:p w:rsidR="00A830BA" w:rsidRPr="000D46D6" w:rsidRDefault="00A830BA" w:rsidP="00A830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bCs/>
          <w:sz w:val="24"/>
          <w:szCs w:val="24"/>
        </w:rPr>
        <w:t xml:space="preserve">5.8. </w:t>
      </w:r>
      <w:r w:rsidRPr="000D46D6">
        <w:rPr>
          <w:rFonts w:ascii="Times New Roman" w:hAnsi="Times New Roman"/>
          <w:sz w:val="24"/>
          <w:szCs w:val="24"/>
        </w:rPr>
        <w:t>Усъвършенстване системата за квалификационната дейност на учителите; обвързване на кариерното развитие със системата за диференцирано заплащане и други стимули за повишаване на мотивацията на педагогическите кадри за професионално усъвършенстване и тяхната активност в развитието на иновативни практики;</w:t>
      </w:r>
    </w:p>
    <w:p w:rsidR="00A830BA" w:rsidRPr="000D46D6" w:rsidRDefault="00A830BA" w:rsidP="00A830BA">
      <w:pPr>
        <w:pStyle w:val="Default"/>
        <w:jc w:val="both"/>
        <w:rPr>
          <w:bCs/>
        </w:rPr>
      </w:pP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ОПЕРАТИВНА ЦЕЛ 2: </w:t>
      </w:r>
    </w:p>
    <w:p w:rsidR="00A830BA" w:rsidRPr="00015514" w:rsidRDefault="00A830BA" w:rsidP="00A830BA">
      <w:pPr>
        <w:pStyle w:val="Default"/>
        <w:jc w:val="both"/>
        <w:rPr>
          <w:b/>
        </w:rPr>
      </w:pPr>
      <w:r w:rsidRPr="00015514">
        <w:rPr>
          <w:b/>
        </w:rPr>
        <w:t xml:space="preserve">Изграждане на училищен механизъм за адаптиране на ученика към </w:t>
      </w:r>
      <w:r w:rsidRPr="00015514">
        <w:rPr>
          <w:b/>
          <w:bCs/>
        </w:rPr>
        <w:t xml:space="preserve">училищната средата. </w:t>
      </w:r>
    </w:p>
    <w:p w:rsidR="00A830BA" w:rsidRPr="00015514" w:rsidRDefault="00A830BA" w:rsidP="00A830BA">
      <w:pPr>
        <w:pStyle w:val="Default"/>
        <w:jc w:val="both"/>
        <w:rPr>
          <w:b/>
          <w:bCs/>
        </w:rPr>
      </w:pP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Дейност 1. </w:t>
      </w:r>
      <w:r w:rsidRPr="00015514">
        <w:rPr>
          <w:bCs/>
          <w:i/>
          <w:u w:val="single"/>
        </w:rPr>
        <w:t xml:space="preserve">Индивидуална среда на ученика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1. Разработване на мерки за адаптиране на ученика към </w:t>
      </w:r>
      <w:r w:rsidRPr="000D46D6">
        <w:rPr>
          <w:bCs/>
        </w:rPr>
        <w:t xml:space="preserve">училищната среда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1.1.Запознаване със Стандарта за физическата среда, информационното и библиотечно обслужване;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>1.2. Изграждане на система за охрана и сигурност с видеонаблюдение и жива о</w:t>
      </w:r>
      <w:r>
        <w:rPr>
          <w:iCs/>
        </w:rPr>
        <w:t>хр</w:t>
      </w:r>
      <w:r w:rsidRPr="000D46D6">
        <w:rPr>
          <w:iCs/>
        </w:rPr>
        <w:t xml:space="preserve">ана. </w:t>
      </w:r>
    </w:p>
    <w:p w:rsidR="00A830BA" w:rsidRPr="000D46D6" w:rsidRDefault="00A830BA" w:rsidP="00A830BA">
      <w:pPr>
        <w:pStyle w:val="Default"/>
        <w:ind w:left="708" w:firstLine="708"/>
        <w:jc w:val="both"/>
      </w:pPr>
      <w:r w:rsidRPr="000D46D6">
        <w:rPr>
          <w:iCs/>
        </w:rPr>
        <w:t xml:space="preserve">1.2.1. Изграждане на механизъм с мерки и дейности за адаптиране на училищната среда към ученика и условията в различните форми на обучение, сътрудничество на училището с външни партньори и осигуряване на условия за интерактивно учене. </w:t>
      </w:r>
    </w:p>
    <w:p w:rsidR="00A830BA" w:rsidRPr="000D46D6" w:rsidRDefault="00A830BA" w:rsidP="00A830BA">
      <w:pPr>
        <w:pStyle w:val="Default"/>
        <w:ind w:left="708" w:firstLine="708"/>
        <w:jc w:val="both"/>
      </w:pPr>
      <w:r w:rsidRPr="000D46D6">
        <w:rPr>
          <w:iCs/>
        </w:rPr>
        <w:t xml:space="preserve">1.2.2. Актуализация на Оценката на риска на физическата среда от Службите по трудова медицина и изпълнение на конкретните предписания спрямо Стандарта за физическата среда, информационното и библиотечно обслужване </w:t>
      </w:r>
    </w:p>
    <w:p w:rsidR="00A830BA" w:rsidRPr="000D46D6" w:rsidRDefault="00A830BA" w:rsidP="00A830BA">
      <w:pPr>
        <w:pStyle w:val="Default"/>
        <w:ind w:left="708" w:firstLine="708"/>
        <w:jc w:val="both"/>
      </w:pPr>
      <w:r w:rsidRPr="000D46D6">
        <w:rPr>
          <w:iCs/>
        </w:rPr>
        <w:t xml:space="preserve">1.2.3.Изграждане на ГУТ и училищна Комисия по безопасност и здраве </w:t>
      </w:r>
      <w:r w:rsidRPr="000D46D6">
        <w:t xml:space="preserve">и </w:t>
      </w:r>
      <w:r w:rsidRPr="000D46D6">
        <w:rPr>
          <w:iCs/>
        </w:rPr>
        <w:t xml:space="preserve">уреждане в правилник правата и задълженията им за предотвратяване на рисковете;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>1.3. Регламентиране условията за записване и промяна на формите на обучение за конкретната учебна година съгласно Стандарта за организация на дейностите чл.</w:t>
      </w:r>
      <w:r>
        <w:t xml:space="preserve"> </w:t>
      </w:r>
      <w:r w:rsidRPr="000D46D6">
        <w:t>31, ал.</w:t>
      </w:r>
      <w:r>
        <w:t xml:space="preserve"> </w:t>
      </w:r>
      <w:r w:rsidRPr="000D46D6">
        <w:t xml:space="preserve">3 и чл. 12, ал. 2 на ЗПУО.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1.4. Създаване на възможности за включване на ученика в различни училищни общности в зависимост от неговите интереси и потребности;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1.5.Осигуряване на условия за неформално и информално учене. </w:t>
      </w:r>
    </w:p>
    <w:p w:rsidR="00A830BA" w:rsidRPr="000D46D6" w:rsidRDefault="00A830BA" w:rsidP="00A830BA">
      <w:pPr>
        <w:pStyle w:val="Default"/>
        <w:ind w:firstLine="708"/>
        <w:jc w:val="both"/>
        <w:rPr>
          <w:color w:val="auto"/>
        </w:rPr>
      </w:pPr>
      <w:r w:rsidRPr="000D46D6">
        <w:rPr>
          <w:color w:val="auto"/>
        </w:rPr>
        <w:t>1.6. Осигуряване на алтернативни форми на обучение ( Комбинирана, дистанционна форма на обучение)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1.7. Осигуряване на условия за интерактивно учене. </w:t>
      </w:r>
    </w:p>
    <w:p w:rsidR="00A830BA" w:rsidRPr="000D46D6" w:rsidRDefault="00A830BA" w:rsidP="00A830BA">
      <w:pPr>
        <w:spacing w:after="0" w:line="240" w:lineRule="auto"/>
        <w:ind w:left="708" w:right="250" w:firstLine="708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iCs/>
          <w:sz w:val="24"/>
          <w:szCs w:val="24"/>
        </w:rPr>
        <w:t>1.7.1.Създадени възможности за приложение на ИКТ в образователния процес по всички учебни предмети;</w:t>
      </w:r>
    </w:p>
    <w:p w:rsidR="00A830BA" w:rsidRPr="000D46D6" w:rsidRDefault="00A830BA" w:rsidP="00A830BA">
      <w:pPr>
        <w:pStyle w:val="Default"/>
        <w:ind w:left="708" w:firstLine="708"/>
        <w:jc w:val="both"/>
      </w:pPr>
      <w:r w:rsidRPr="000D46D6">
        <w:rPr>
          <w:iCs/>
        </w:rPr>
        <w:t xml:space="preserve">1.7.2.Разработване от страна на педагогическите специалисти на свои модели на интерактивни добри педагогически практики; </w:t>
      </w:r>
    </w:p>
    <w:p w:rsidR="00A830BA" w:rsidRPr="000D46D6" w:rsidRDefault="00A830BA" w:rsidP="00A830BA">
      <w:pPr>
        <w:pStyle w:val="Default"/>
        <w:ind w:left="708" w:firstLine="708"/>
        <w:jc w:val="both"/>
        <w:rPr>
          <w:color w:val="auto"/>
        </w:rPr>
      </w:pPr>
      <w:r w:rsidRPr="000D46D6">
        <w:rPr>
          <w:iCs/>
        </w:rPr>
        <w:t xml:space="preserve">1.7.3.Осъществяване на контрол по планирането на материала по учебните предмети и разработване на различни образователни материали </w:t>
      </w:r>
      <w:r w:rsidRPr="000D46D6">
        <w:rPr>
          <w:iCs/>
          <w:color w:val="auto"/>
        </w:rPr>
        <w:t xml:space="preserve">(вкл. интерактивни методи на преподаване) </w:t>
      </w:r>
    </w:p>
    <w:p w:rsidR="00A830BA" w:rsidRPr="000D46D6" w:rsidRDefault="00A830BA" w:rsidP="00A830BA">
      <w:pPr>
        <w:pStyle w:val="Default"/>
        <w:ind w:left="708" w:firstLine="708"/>
        <w:jc w:val="both"/>
      </w:pPr>
      <w:r w:rsidRPr="000D46D6">
        <w:rPr>
          <w:iCs/>
        </w:rPr>
        <w:t xml:space="preserve">1.7.4.Създаване условия за гъвкаво прилагане, изменяне и адаптиране методите на преподаване от страна на учителите с оглед постигането на по- добри резултати от ученето; </w:t>
      </w:r>
    </w:p>
    <w:p w:rsidR="00A830BA" w:rsidRPr="000D46D6" w:rsidRDefault="00A830BA" w:rsidP="00A830BA">
      <w:pPr>
        <w:pStyle w:val="Default"/>
        <w:ind w:left="708" w:firstLine="708"/>
        <w:jc w:val="both"/>
      </w:pPr>
      <w:r w:rsidRPr="000D46D6">
        <w:rPr>
          <w:iCs/>
        </w:rPr>
        <w:lastRenderedPageBreak/>
        <w:t>1.7.5.Създаване условия за използване на интерактивни техники за окуражаване на учениците да правят връзки и да участват активно в учебния процес.</w:t>
      </w:r>
      <w:r w:rsidRPr="000D46D6">
        <w:t xml:space="preserve"> </w:t>
      </w:r>
    </w:p>
    <w:p w:rsidR="00A830BA" w:rsidRPr="000D46D6" w:rsidRDefault="00A830BA" w:rsidP="00A830BA">
      <w:pPr>
        <w:suppressAutoHyphens/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1.8. Създаване на условия за приемственост между различните класове и ПГ</w:t>
      </w:r>
    </w:p>
    <w:p w:rsidR="00A830BA" w:rsidRDefault="00A830BA" w:rsidP="00A830BA">
      <w:pPr>
        <w:pStyle w:val="Default"/>
        <w:jc w:val="both"/>
        <w:rPr>
          <w:bCs/>
        </w:rPr>
      </w:pPr>
    </w:p>
    <w:p w:rsidR="00A830BA" w:rsidRPr="00680D08" w:rsidRDefault="00A830BA" w:rsidP="00A830BA">
      <w:pPr>
        <w:pStyle w:val="Default"/>
        <w:jc w:val="both"/>
        <w:rPr>
          <w:i/>
          <w:u w:val="single"/>
        </w:rPr>
      </w:pPr>
      <w:r w:rsidRPr="000D46D6">
        <w:rPr>
          <w:bCs/>
        </w:rPr>
        <w:t xml:space="preserve">Дейност 2: </w:t>
      </w:r>
      <w:r w:rsidRPr="00680D08">
        <w:rPr>
          <w:bCs/>
          <w:i/>
          <w:u w:val="single"/>
        </w:rPr>
        <w:t xml:space="preserve">Изграждане на училището като социално място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2.1. Създаване условия за </w:t>
      </w:r>
      <w:r w:rsidRPr="000D46D6">
        <w:rPr>
          <w:i/>
          <w:iCs/>
        </w:rPr>
        <w:t xml:space="preserve">интегриране на ученици </w:t>
      </w:r>
      <w:r w:rsidRPr="000D46D6">
        <w:t xml:space="preserve">със СОП;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2.2. Запознаване със Стандарт за приобщаващото образование; Изготвяне на </w:t>
      </w:r>
      <w:r w:rsidRPr="000D46D6">
        <w:rPr>
          <w:bCs/>
        </w:rPr>
        <w:t xml:space="preserve">програма за осигуряване на равен достъп </w:t>
      </w:r>
      <w:r w:rsidRPr="000D46D6">
        <w:t xml:space="preserve">до образование;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2.3. Предприемане на мерки за </w:t>
      </w:r>
      <w:r w:rsidRPr="000D46D6">
        <w:rPr>
          <w:i/>
          <w:iCs/>
        </w:rPr>
        <w:t>социализиране на ученици</w:t>
      </w:r>
      <w:r w:rsidRPr="000D46D6">
        <w:t xml:space="preserve">, за които българският език не е майчин; </w:t>
      </w:r>
    </w:p>
    <w:p w:rsidR="00A830BA" w:rsidRPr="000D46D6" w:rsidRDefault="00A830BA" w:rsidP="00A830BA">
      <w:pPr>
        <w:pStyle w:val="Default"/>
        <w:numPr>
          <w:ilvl w:val="2"/>
          <w:numId w:val="43"/>
        </w:numPr>
        <w:ind w:left="1418" w:hanging="425"/>
        <w:jc w:val="both"/>
      </w:pPr>
      <w:r w:rsidRPr="000D46D6">
        <w:t xml:space="preserve">Програма за превенция на ранното напускане от училище. </w:t>
      </w:r>
    </w:p>
    <w:p w:rsidR="00A830BA" w:rsidRPr="000D46D6" w:rsidRDefault="00A830BA" w:rsidP="00A830BA">
      <w:pPr>
        <w:pStyle w:val="Default"/>
        <w:numPr>
          <w:ilvl w:val="2"/>
          <w:numId w:val="43"/>
        </w:numPr>
        <w:ind w:left="1418" w:hanging="425"/>
        <w:jc w:val="both"/>
      </w:pPr>
      <w:r w:rsidRPr="000D46D6">
        <w:t xml:space="preserve">Участие в различни форми на сътрудничество с неправителствени организации, регионалните управления по образование, органите за закрила на детето и др.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2.4.Изграждане на правила за разрешаване на възникнали </w:t>
      </w:r>
      <w:r w:rsidRPr="000D46D6">
        <w:rPr>
          <w:i/>
          <w:iCs/>
        </w:rPr>
        <w:t xml:space="preserve">конфликти; </w:t>
      </w:r>
    </w:p>
    <w:p w:rsidR="00A830BA" w:rsidRPr="000D46D6" w:rsidRDefault="00A830BA" w:rsidP="00A830BA">
      <w:pPr>
        <w:pStyle w:val="Default"/>
        <w:numPr>
          <w:ilvl w:val="2"/>
          <w:numId w:val="44"/>
        </w:numPr>
        <w:ind w:left="1418" w:hanging="425"/>
        <w:jc w:val="both"/>
      </w:pPr>
      <w:r w:rsidRPr="000D46D6">
        <w:t xml:space="preserve"> Изграждане на механизъм за превенцията и разрешаването на конфликти и търсене на подкрепа и партньорство в и извън общността </w:t>
      </w:r>
    </w:p>
    <w:p w:rsidR="00A830BA" w:rsidRPr="000D46D6" w:rsidRDefault="00A830BA" w:rsidP="00A830BA">
      <w:pPr>
        <w:pStyle w:val="Default"/>
        <w:numPr>
          <w:ilvl w:val="2"/>
          <w:numId w:val="44"/>
        </w:numPr>
        <w:ind w:left="1418" w:hanging="425"/>
        <w:jc w:val="both"/>
      </w:pPr>
      <w:r w:rsidRPr="000D46D6">
        <w:t xml:space="preserve"> Създаване на правила в училищните общности за решаване на конфликти в дух на сътрудничество с цел постигане на бързи и обосновани резултати посредством използването на доказани стратегии за решаване на конфликти. </w:t>
      </w:r>
    </w:p>
    <w:p w:rsidR="00A830BA" w:rsidRPr="000D46D6" w:rsidRDefault="00A830BA" w:rsidP="00A830BA">
      <w:pPr>
        <w:pStyle w:val="Default"/>
        <w:numPr>
          <w:ilvl w:val="0"/>
          <w:numId w:val="44"/>
        </w:numPr>
        <w:ind w:left="1418" w:hanging="425"/>
        <w:jc w:val="both"/>
      </w:pPr>
      <w:r w:rsidRPr="000D46D6">
        <w:t xml:space="preserve"> Изграждане на училищна комисия за превенция на тормоза и насилието.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2.5.Реализиране на дейности за </w:t>
      </w:r>
      <w:r w:rsidRPr="000D46D6">
        <w:rPr>
          <w:iCs/>
        </w:rPr>
        <w:t xml:space="preserve">превенция и разрешаване </w:t>
      </w:r>
      <w:r w:rsidRPr="000D46D6">
        <w:t xml:space="preserve">на конфликти;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2.5.1.Съвместна работа на педагогическия съветник с класните ръководители по изпълнение на Програмата за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процес. </w:t>
      </w:r>
    </w:p>
    <w:p w:rsidR="00A830BA" w:rsidRPr="000D46D6" w:rsidRDefault="00A830BA" w:rsidP="00A830BA">
      <w:pPr>
        <w:spacing w:after="0" w:line="240" w:lineRule="auto"/>
        <w:ind w:left="708" w:right="250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iCs/>
          <w:sz w:val="24"/>
          <w:szCs w:val="24"/>
        </w:rPr>
        <w:t>2.5.2.Осигуряване на практически опит в интеркултурното сътрудничество за учащи се и преподаватели</w:t>
      </w:r>
      <w:r w:rsidRPr="000D46D6">
        <w:rPr>
          <w:rFonts w:ascii="Times New Roman" w:hAnsi="Times New Roman"/>
          <w:sz w:val="24"/>
          <w:szCs w:val="24"/>
        </w:rPr>
        <w:t>.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3. Изграждане на вътрешна информационна система за </w:t>
      </w:r>
      <w:r w:rsidRPr="000D46D6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разпространяване на информация, </w:t>
      </w:r>
      <w:r w:rsidRPr="000D46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свързана с дейността на училището;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3.1. Интернет страница на училището;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3.2. Електронен дневник;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3.3. Електронни портфолия на учители;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3.4. Електронни портфолия на класове.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4. Осигуряване на начини и средства за разпространяване на информацията: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4.2.Провеждане на ефективна медийна политика;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4.3.Поддържане интернет страница на училището,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iCs/>
          <w:color w:val="000000"/>
          <w:sz w:val="24"/>
          <w:szCs w:val="24"/>
          <w:lang w:eastAsia="bg-BG"/>
        </w:rPr>
        <w:t>4.4. Поддържане на фейсбук-групата на училището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4.5. </w:t>
      </w:r>
      <w:r w:rsidRPr="000D46D6">
        <w:rPr>
          <w:rFonts w:ascii="Times New Roman" w:hAnsi="Times New Roman"/>
          <w:iCs/>
          <w:color w:val="000000"/>
          <w:sz w:val="24"/>
          <w:szCs w:val="24"/>
          <w:lang w:eastAsia="bg-BG"/>
        </w:rPr>
        <w:t>Активно включване на учениците в поддържането на сайта и ФБ-групата на училището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5. Поддържане на </w:t>
      </w:r>
      <w:r w:rsidRPr="000D46D6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училищния сайт с </w:t>
      </w:r>
      <w:r w:rsidRPr="000D46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актуална информация. </w:t>
      </w:r>
    </w:p>
    <w:p w:rsidR="00A830BA" w:rsidRPr="000D46D6" w:rsidRDefault="00A830BA" w:rsidP="00A830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 xml:space="preserve">6. Утвърждаване положителния облик на училището в общността и чувството за принадлежност към него от всеки възпитаник. </w:t>
      </w:r>
    </w:p>
    <w:p w:rsidR="00A830BA" w:rsidRPr="000D46D6" w:rsidRDefault="00A830BA" w:rsidP="00A830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7. Защита на личностното достойнство на учениците и учителите в синхрон с демократичните процеси в обществото.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830BA" w:rsidRDefault="00A830BA" w:rsidP="00A8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ОПЕРАТИВНА ЦЕЛ 3: </w:t>
      </w:r>
    </w:p>
    <w:p w:rsidR="00A830BA" w:rsidRPr="00680D08" w:rsidRDefault="00A830BA" w:rsidP="00A8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680D08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lastRenderedPageBreak/>
        <w:t>Управление на образователния процес чрез внедряване на ефективна система за обучение и учене, ориентирана към мислене</w:t>
      </w:r>
      <w:r w:rsidRPr="00680D0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.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Дейност 1: </w:t>
      </w:r>
      <w:r w:rsidRPr="00EC3C3A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bg-BG"/>
        </w:rPr>
        <w:t>Учебна дейност</w:t>
      </w:r>
      <w:r w:rsidRPr="00EC3C3A">
        <w:rPr>
          <w:rFonts w:ascii="Times New Roman" w:hAnsi="Times New Roman"/>
          <w:bCs/>
          <w:color w:val="000000"/>
          <w:sz w:val="24"/>
          <w:szCs w:val="24"/>
          <w:u w:val="single"/>
          <w:lang w:eastAsia="bg-BG"/>
        </w:rPr>
        <w:t xml:space="preserve">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1.1. Разработване и въвеждане на </w:t>
      </w:r>
      <w:r w:rsidRPr="000D46D6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модел </w:t>
      </w:r>
      <w:r w:rsidRPr="000D46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подготовка и планиране на уроците, включващ: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1.1.1 Разработване и утвърждаване на тематичен план на учебния материал, съобразен с ДОС и учебния план на училището. Предварително планиране целите на урока. Тяхното ясно формулиране и правилно обосноваване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1.1.2 Съобразяване на урочното планиране с учебната програма и с резултатите от входяща, изходяща диагностика и текущото оценяване и го променя гъвкаво при необходимост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1.1.3 Гъвкаво променяне на годишното и урочното планиране при необходимост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1.1.4 Предвиждане на мерки за диференциран и индивидуализиран подход с нуждаещи се от подкрепа ученици в урочните планове.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1.1.5 Разпределяне на съотношението на уроците за нови знания към тези за затвърдяване съгласно изискванията на ДОС за общообразователната подготовка и ДОС за оценяване.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1.1.6 Адаптиране на урочните планове за различните паралелки спрямо равнището на подготовка и различните потребности на учениците. </w:t>
      </w:r>
    </w:p>
    <w:p w:rsidR="00A830BA" w:rsidRPr="000D46D6" w:rsidRDefault="00A830BA" w:rsidP="00A83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D46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1.1.7 Предварителна подготовка на учебни материали за урока.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1.1.8 Включване на учениците в предварителната подготовка на урока със задачи за проучване, с презентации, с информационни съобщения и др.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1.2. Изграждане на ясна и методически обоснована структура на урока: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1.2.1. Включване на значителна част от учениците в отделните структурни елементи на урока и събуждане на интереса им и на потребност от аргументирана позиция и защитата й.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1.2.2. Открояване на структурни елементи, които са предпочитани и очаквани от учениците.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1.2.3. Целесъобразно управляване на урочното време и постигане на баланс между отделните структурни елементи.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1.2.4. Осъвременяване и актуализиране на учебното съдържание от страна на учителя.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1.3. Планиране и използване на ИКТ в урока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1.3.1. Разработване и въвеждане на система за квалификация на учителите във връзка с ефективното използване съвременни информационни и комуникационни технологии в обучението.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1.3.2. Самостоятелно разработване на мултимедийни и електронни уроци.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1.3.3. Осигуряване на обучения за методически насоки за работата с интерактивно съдържание в мултимедийна и електронна среда.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/>
          <w:iCs/>
        </w:rPr>
        <w:t xml:space="preserve">1.3.4. </w:t>
      </w:r>
      <w:r w:rsidRPr="000D46D6">
        <w:t>Интерактивен подход на обучение, създаване условия за формиране на умения за правилно, трайно, самостоятелно и съзнателно усвояване на учебния материал.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Дейност 2: Оценяване и самооценяване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2.1. Използване на разнообразни форми за проверка и оценка на ученици.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2.1.1. </w:t>
      </w:r>
      <w:r w:rsidRPr="000D46D6">
        <w:rPr>
          <w:iCs/>
        </w:rPr>
        <w:t xml:space="preserve">Запознаване и спазване на ДОС за оценяване на резултатите от обучението на учениците. Разясняване на педагогическите специалисти на целите и подходите за тълкуване на резултатите: нормативен, критериален, смесен, както и функциите на оценяването – диагностична, прогностична, констатираща, информативна, мотивационна, селектива. </w:t>
      </w:r>
    </w:p>
    <w:p w:rsidR="00A830BA" w:rsidRPr="000D46D6" w:rsidRDefault="00A830BA" w:rsidP="00A830BA">
      <w:pPr>
        <w:spacing w:after="0" w:line="240" w:lineRule="auto"/>
        <w:ind w:right="250" w:firstLine="708"/>
        <w:jc w:val="both"/>
        <w:rPr>
          <w:rFonts w:ascii="Times New Roman" w:hAnsi="Times New Roman"/>
          <w:iCs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lastRenderedPageBreak/>
        <w:t xml:space="preserve">2.1.2. </w:t>
      </w:r>
      <w:r w:rsidRPr="000D46D6">
        <w:rPr>
          <w:rFonts w:ascii="Times New Roman" w:hAnsi="Times New Roman"/>
          <w:iCs/>
          <w:sz w:val="24"/>
          <w:szCs w:val="24"/>
        </w:rPr>
        <w:t>Осигу</w:t>
      </w:r>
      <w:r>
        <w:rPr>
          <w:rFonts w:ascii="Times New Roman" w:hAnsi="Times New Roman"/>
          <w:iCs/>
          <w:sz w:val="24"/>
          <w:szCs w:val="24"/>
        </w:rPr>
        <w:t xml:space="preserve">ряване на обучение за учителите, </w:t>
      </w:r>
      <w:r w:rsidRPr="000D46D6">
        <w:rPr>
          <w:rFonts w:ascii="Times New Roman" w:hAnsi="Times New Roman"/>
          <w:iCs/>
          <w:sz w:val="24"/>
          <w:szCs w:val="24"/>
        </w:rPr>
        <w:t>свързано с методи на оценяване на учениците, тестово изпитване, формиране на оценка, използване на разнообразни форми на проверка и оценка: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2.1.3. Прилагане на разнообразие от форми за проверка и оценка на постиженията на учениците (формални, неформални, вътрешни, външни форми на оценяване, самооценяване и взаимно оценяване).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2.1.4 </w:t>
      </w:r>
      <w:r w:rsidRPr="000D46D6">
        <w:rPr>
          <w:iCs/>
        </w:rPr>
        <w:t xml:space="preserve">Осигуряване на възможности за валидиране на компетентности, придобити чрез неформално обучение и информално учене.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2.2. Изготвяне на критерии за оценяване, известни на учениците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>2.2.1. Разработв</w:t>
      </w:r>
      <w:r>
        <w:rPr>
          <w:iCs/>
        </w:rPr>
        <w:t>ане и утвърждаване на училищни „стандарти“</w:t>
      </w:r>
      <w:r w:rsidRPr="000D46D6">
        <w:rPr>
          <w:iCs/>
        </w:rPr>
        <w:t xml:space="preserve"> /училищни добри практики/ за оценяване по отделни предмети и запознаване на учениците с тях. </w:t>
      </w:r>
    </w:p>
    <w:p w:rsidR="00A830BA" w:rsidRPr="000D46D6" w:rsidRDefault="00A830BA" w:rsidP="00A830BA">
      <w:pPr>
        <w:spacing w:after="0" w:line="240" w:lineRule="auto"/>
        <w:ind w:right="250" w:firstLine="708"/>
        <w:jc w:val="both"/>
        <w:rPr>
          <w:rFonts w:ascii="Times New Roman" w:hAnsi="Times New Roman"/>
          <w:iCs/>
          <w:sz w:val="24"/>
          <w:szCs w:val="24"/>
        </w:rPr>
      </w:pPr>
      <w:r w:rsidRPr="000D46D6">
        <w:rPr>
          <w:rFonts w:ascii="Times New Roman" w:hAnsi="Times New Roman"/>
          <w:iCs/>
          <w:sz w:val="24"/>
          <w:szCs w:val="24"/>
        </w:rPr>
        <w:t>2.2.2. Провеждане на ежегодни информационни кампании в началото на учебната година с ученици и родители за запознаване с критериите за оценяване.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2.2.3. Прилагане на еднаква система и единни изисквания за оценяване при различни учители по един предмет.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>2.2.4. Изготвяне на график за датите за тестовете и класните работи предварителното му оповестяване на учениците и на родителите. Наличие на доказателства, чрез които това може да бъде доказано</w:t>
      </w:r>
      <w:r w:rsidRPr="000D46D6">
        <w:t xml:space="preserve">.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iCs/>
        </w:rPr>
        <w:t xml:space="preserve">2.3. Изграждане на система за визуализиране на резултатите от НВО на училищно равнище във вид, който е удобен за анализи и обработка с цел разработване на политики за подобряване на резултатите.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2.3.1. Генериране на данни в системата: </w:t>
      </w:r>
    </w:p>
    <w:p w:rsidR="00A830BA" w:rsidRPr="000D46D6" w:rsidRDefault="00A830BA" w:rsidP="00A830BA">
      <w:pPr>
        <w:pStyle w:val="Default"/>
        <w:ind w:left="1416"/>
        <w:jc w:val="both"/>
      </w:pPr>
      <w:r w:rsidRPr="000D46D6">
        <w:t xml:space="preserve"> </w:t>
      </w:r>
      <w:r w:rsidRPr="000D46D6">
        <w:rPr>
          <w:iCs/>
        </w:rPr>
        <w:t xml:space="preserve">средните резултати на училището от националното външно оценяване, </w:t>
      </w:r>
    </w:p>
    <w:p w:rsidR="00A830BA" w:rsidRPr="000D46D6" w:rsidRDefault="00A830BA" w:rsidP="00A830BA">
      <w:pPr>
        <w:pStyle w:val="Default"/>
        <w:ind w:left="1416"/>
        <w:jc w:val="both"/>
      </w:pPr>
      <w:r w:rsidRPr="000D46D6">
        <w:t xml:space="preserve"> </w:t>
      </w:r>
      <w:r w:rsidRPr="000D46D6">
        <w:rPr>
          <w:iCs/>
        </w:rPr>
        <w:t xml:space="preserve">средните резултати за областта, </w:t>
      </w:r>
    </w:p>
    <w:p w:rsidR="00A830BA" w:rsidRPr="000D46D6" w:rsidRDefault="00A830BA" w:rsidP="00A830BA">
      <w:pPr>
        <w:pStyle w:val="Default"/>
        <w:ind w:left="1416"/>
        <w:jc w:val="both"/>
      </w:pPr>
      <w:r w:rsidRPr="000D46D6">
        <w:t xml:space="preserve"> </w:t>
      </w:r>
      <w:r w:rsidRPr="000D46D6">
        <w:rPr>
          <w:iCs/>
        </w:rPr>
        <w:t xml:space="preserve">средните резултати за страната, </w:t>
      </w:r>
    </w:p>
    <w:p w:rsidR="00A830BA" w:rsidRPr="000D46D6" w:rsidRDefault="00A830BA" w:rsidP="00A830BA">
      <w:pPr>
        <w:pStyle w:val="Default"/>
        <w:ind w:left="1416"/>
        <w:jc w:val="both"/>
      </w:pPr>
      <w:r w:rsidRPr="000D46D6">
        <w:t xml:space="preserve"> </w:t>
      </w:r>
      <w:r w:rsidRPr="000D46D6">
        <w:rPr>
          <w:iCs/>
        </w:rPr>
        <w:t xml:space="preserve">представяне на средните резултати на учениците по пол и за език, на който най-често се говори в семейството.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2.3.2. Публично оповестяване на данните.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2.4. Разработване на вътрешни нормативни актове, които да гарантират ритмичност на оценяването.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>2.4.1. Осъществяване на перманентен контрол за ритмичност на оценяването.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2.4.2. Установяване на входното равнище на учениците по учебните предмети или модули, които са изучавали през предходната година в задължителните учебни часове.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2.4.3. Установяване на дефицитите от входното равнище и предприемане на мерки за преодоляването им. </w:t>
      </w:r>
    </w:p>
    <w:p w:rsidR="00A830BA" w:rsidRPr="000D46D6" w:rsidRDefault="00A830BA" w:rsidP="00A830BA">
      <w:pPr>
        <w:spacing w:after="0" w:line="240" w:lineRule="auto"/>
        <w:ind w:right="250" w:firstLine="708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2.4.4. Провеждане на текущо изпитване за установяване на изходното равнище на учениците преди оформянето на годишната оценка по учебните предмети, по които не се провежда класна работа и не се провежда външно оценяване.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2.5. Изграждане на умения у учениците за самооценяване чрез използване на адекватни критерии и показатели.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2.5.1. Аргументирано устно и писмено оценяване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2.5.2. Подпомагане на учениците да преценяват и да се самооценяват, за да знаят какво трябва да развият у себе си. </w:t>
      </w:r>
    </w:p>
    <w:p w:rsidR="00A830BA" w:rsidRPr="000D46D6" w:rsidRDefault="00A830BA" w:rsidP="00A830BA">
      <w:pPr>
        <w:pStyle w:val="Default"/>
        <w:ind w:firstLine="708"/>
        <w:jc w:val="both"/>
        <w:rPr>
          <w:iCs/>
        </w:rPr>
      </w:pPr>
      <w:r w:rsidRPr="000D46D6">
        <w:rPr>
          <w:iCs/>
        </w:rPr>
        <w:t xml:space="preserve">2.5.3.Разяснение пред учениците на методиката за групови изпитвания </w:t>
      </w:r>
    </w:p>
    <w:p w:rsidR="00A830BA" w:rsidRPr="000D46D6" w:rsidRDefault="00A830BA" w:rsidP="00A830BA">
      <w:pPr>
        <w:pStyle w:val="Default"/>
        <w:ind w:firstLine="708"/>
        <w:jc w:val="both"/>
      </w:pP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Дейност 3: </w:t>
      </w:r>
      <w:r w:rsidRPr="00EC3C3A">
        <w:rPr>
          <w:bCs/>
          <w:i/>
          <w:u w:val="single"/>
        </w:rPr>
        <w:t>Изграждане на позитивни взаимоотношения ученик-учител; ученик-ученик</w:t>
      </w:r>
      <w:r w:rsidRPr="000D46D6">
        <w:rPr>
          <w:bCs/>
        </w:rPr>
        <w:t xml:space="preserve">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3.1.Изграждане на взаимоотношения на партньорство между учителите и учениците. </w:t>
      </w:r>
    </w:p>
    <w:p w:rsidR="00A830BA" w:rsidRPr="000D46D6" w:rsidRDefault="00A830BA" w:rsidP="00A830BA">
      <w:pPr>
        <w:pStyle w:val="Default"/>
        <w:ind w:left="708"/>
        <w:jc w:val="both"/>
      </w:pPr>
      <w:r w:rsidRPr="000D46D6">
        <w:t xml:space="preserve">3.1.1. Изграждане на политики за подкрепа за личностно развитие на детето и ученика между институциите в системата на предучилищното и училищно образование: </w:t>
      </w:r>
    </w:p>
    <w:p w:rsidR="00A830BA" w:rsidRPr="000D46D6" w:rsidRDefault="00A830BA" w:rsidP="00A830BA">
      <w:pPr>
        <w:pStyle w:val="Default"/>
        <w:ind w:left="1416"/>
        <w:jc w:val="both"/>
      </w:pPr>
      <w:r w:rsidRPr="000D46D6">
        <w:lastRenderedPageBreak/>
        <w:t xml:space="preserve"> Подкрепа за личностно развитие на детето и ученика; </w:t>
      </w:r>
    </w:p>
    <w:p w:rsidR="00A830BA" w:rsidRPr="000D46D6" w:rsidRDefault="00A830BA" w:rsidP="00A830BA">
      <w:pPr>
        <w:pStyle w:val="Default"/>
        <w:ind w:left="1416"/>
        <w:jc w:val="both"/>
      </w:pPr>
      <w:r w:rsidRPr="000D46D6">
        <w:t xml:space="preserve"> Изграждане на позитивен организационен климат; </w:t>
      </w:r>
    </w:p>
    <w:p w:rsidR="00A830BA" w:rsidRPr="000D46D6" w:rsidRDefault="00A830BA" w:rsidP="00A830BA">
      <w:pPr>
        <w:pStyle w:val="Default"/>
        <w:ind w:left="1416"/>
        <w:jc w:val="both"/>
      </w:pPr>
      <w:r w:rsidRPr="000D46D6">
        <w:t xml:space="preserve"> Утвърждаване на позитивна дисциплина; </w:t>
      </w:r>
    </w:p>
    <w:p w:rsidR="00A830BA" w:rsidRPr="000D46D6" w:rsidRDefault="00A830BA" w:rsidP="00A830BA">
      <w:pPr>
        <w:pStyle w:val="Default"/>
        <w:ind w:left="1416"/>
        <w:jc w:val="both"/>
      </w:pPr>
      <w:r w:rsidRPr="000D46D6">
        <w:t xml:space="preserve"> Развитие на училищната общност.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3.1.2. Превенция на обучителните трудности и ранно отстраняване на риска от тях. </w:t>
      </w:r>
      <w:r w:rsidRPr="000D46D6">
        <w:rPr>
          <w:iCs/>
        </w:rPr>
        <w:t xml:space="preserve">Тези мерки се прилагат към всички ученици в обща класна стая по ред, определен в държавния образователен стандарт за приобщаващото образование.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3.2. Изграждане на умения за работа в екип в паралелката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3.2.1. Създаване на условия за проектно учене;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3.2.2. Използване на интерактивни методи на обучение с доказан ефект върху изграждане умения за работа в екип.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3.3. Установяване от учителя на позитивна атмосфера в паралелките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3.3.1. Планиране и реализация на дейности по: </w:t>
      </w:r>
    </w:p>
    <w:p w:rsidR="00A830BA" w:rsidRPr="000D46D6" w:rsidRDefault="00A830BA" w:rsidP="00A830BA">
      <w:pPr>
        <w:pStyle w:val="Default"/>
        <w:numPr>
          <w:ilvl w:val="0"/>
          <w:numId w:val="33"/>
        </w:numPr>
        <w:jc w:val="both"/>
      </w:pPr>
      <w:r w:rsidRPr="000D46D6">
        <w:t xml:space="preserve">осигуряване на обучение и възпитание в здравословна, безопасна и сигурна среда; </w:t>
      </w:r>
    </w:p>
    <w:p w:rsidR="00A830BA" w:rsidRPr="000D46D6" w:rsidRDefault="00A830BA" w:rsidP="00A830BA">
      <w:pPr>
        <w:pStyle w:val="Default"/>
        <w:numPr>
          <w:ilvl w:val="0"/>
          <w:numId w:val="33"/>
        </w:numPr>
        <w:jc w:val="both"/>
      </w:pPr>
      <w:r w:rsidRPr="000D46D6">
        <w:t xml:space="preserve">зачитане на учениците като активни участници в образователния процес; </w:t>
      </w:r>
    </w:p>
    <w:p w:rsidR="00A830BA" w:rsidRPr="000D46D6" w:rsidRDefault="00A830BA" w:rsidP="00A830BA">
      <w:pPr>
        <w:pStyle w:val="Default"/>
        <w:numPr>
          <w:ilvl w:val="0"/>
          <w:numId w:val="33"/>
        </w:numPr>
        <w:jc w:val="both"/>
      </w:pPr>
      <w:r w:rsidRPr="000D46D6">
        <w:t xml:space="preserve">получаване на информация относно обучението, възпитанието, правата и задълженията на учениците; </w:t>
      </w:r>
    </w:p>
    <w:p w:rsidR="00A830BA" w:rsidRPr="000D46D6" w:rsidRDefault="00A830BA" w:rsidP="00A830BA">
      <w:pPr>
        <w:pStyle w:val="Default"/>
        <w:numPr>
          <w:ilvl w:val="0"/>
          <w:numId w:val="33"/>
        </w:numPr>
        <w:jc w:val="both"/>
      </w:pPr>
      <w:r w:rsidRPr="000D46D6">
        <w:t xml:space="preserve">осигуряване на обща и допълнителна подкрепа за личностно развитие на учениците; </w:t>
      </w:r>
    </w:p>
    <w:p w:rsidR="00A830BA" w:rsidRPr="000D46D6" w:rsidRDefault="00A830BA" w:rsidP="00A830BA">
      <w:pPr>
        <w:pStyle w:val="Default"/>
        <w:numPr>
          <w:ilvl w:val="0"/>
          <w:numId w:val="33"/>
        </w:numPr>
        <w:jc w:val="both"/>
      </w:pPr>
      <w:r w:rsidRPr="000D46D6">
        <w:t xml:space="preserve">осигуряване на индивидуално консултиране по проблеми, свързани с тяхното поведение и взаимоотношенията с връстници, родители и учители. </w:t>
      </w:r>
    </w:p>
    <w:p w:rsidR="00A830BA" w:rsidRPr="000D46D6" w:rsidRDefault="00A830BA" w:rsidP="00A830BA">
      <w:pPr>
        <w:pStyle w:val="Default"/>
        <w:numPr>
          <w:ilvl w:val="0"/>
          <w:numId w:val="33"/>
        </w:numPr>
        <w:jc w:val="both"/>
      </w:pPr>
      <w:r w:rsidRPr="000D46D6">
        <w:t xml:space="preserve">осигуряване на условия за участие в проектни дейности за формиране на знания, учения и нагласи за здравословен начин на живот. </w:t>
      </w:r>
    </w:p>
    <w:p w:rsidR="00A830BA" w:rsidRPr="000D46D6" w:rsidRDefault="00A830BA" w:rsidP="00A830BA">
      <w:pPr>
        <w:pStyle w:val="Default"/>
        <w:numPr>
          <w:ilvl w:val="0"/>
          <w:numId w:val="33"/>
        </w:numPr>
        <w:jc w:val="both"/>
      </w:pPr>
      <w:r w:rsidRPr="000D46D6">
        <w:t xml:space="preserve">екологично възпитание чрез проектни дейности, хепънинги, състезания и др. </w:t>
      </w:r>
    </w:p>
    <w:p w:rsidR="00A830BA" w:rsidRPr="000D46D6" w:rsidRDefault="00A830BA" w:rsidP="00A830BA">
      <w:pPr>
        <w:pStyle w:val="Default"/>
        <w:ind w:left="709"/>
        <w:jc w:val="both"/>
      </w:pPr>
      <w:r w:rsidRPr="000D46D6">
        <w:t>3.3.</w:t>
      </w:r>
      <w:r>
        <w:t>2.</w:t>
      </w:r>
      <w:r w:rsidRPr="000D46D6">
        <w:t xml:space="preserve"> Обсъждане на въпроси, засягащи училищния живот и училищната общност, в т.ч. училищния учебен план чрез формите на ученическо самоуправление. </w:t>
      </w:r>
    </w:p>
    <w:p w:rsidR="00A830BA" w:rsidRPr="000D46D6" w:rsidRDefault="00A830BA" w:rsidP="00A830BA">
      <w:pPr>
        <w:pStyle w:val="Default"/>
        <w:ind w:left="709"/>
        <w:jc w:val="both"/>
      </w:pPr>
      <w:r w:rsidRPr="000D46D6">
        <w:t>3.3.</w:t>
      </w:r>
      <w:r>
        <w:t>3</w:t>
      </w:r>
      <w:r w:rsidRPr="000D46D6">
        <w:t xml:space="preserve">. Подпомагане на учениците за получаване на съдействие от училището и от органите на местното самоуправление при изразяване на тяхното мнение по въпроси, които пряко ги засягат, както и при участие в живота на общността </w:t>
      </w:r>
    </w:p>
    <w:p w:rsidR="00A830BA" w:rsidRPr="000D46D6" w:rsidRDefault="00A830BA" w:rsidP="00A830BA">
      <w:pPr>
        <w:pStyle w:val="Default"/>
        <w:ind w:left="709"/>
        <w:jc w:val="both"/>
      </w:pPr>
      <w:r w:rsidRPr="000D46D6">
        <w:t>3.3.</w:t>
      </w:r>
      <w:r>
        <w:t>4</w:t>
      </w:r>
      <w:r w:rsidRPr="000D46D6">
        <w:t xml:space="preserve">. Поощряване с морални и материални награди при показани високи постижения в областта на науката, изкуството и спорта. </w:t>
      </w:r>
    </w:p>
    <w:p w:rsidR="00A830BA" w:rsidRPr="000D46D6" w:rsidRDefault="00A830BA" w:rsidP="00A830BA">
      <w:pPr>
        <w:pStyle w:val="Default"/>
        <w:ind w:left="709"/>
        <w:jc w:val="both"/>
      </w:pPr>
      <w:r w:rsidRPr="000D46D6">
        <w:t>3.3.</w:t>
      </w:r>
      <w:r>
        <w:t>5</w:t>
      </w:r>
      <w:r w:rsidRPr="000D46D6">
        <w:t xml:space="preserve">. Участие в ритуализацията на училищния живот чрез предложения и дейности, свързани с училищните традиции и изграждане на новата визия на училището </w:t>
      </w:r>
    </w:p>
    <w:p w:rsidR="00A830BA" w:rsidRPr="000D46D6" w:rsidRDefault="00A830BA" w:rsidP="00A830BA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>6</w:t>
      </w:r>
      <w:r w:rsidRPr="000D46D6">
        <w:rPr>
          <w:rFonts w:ascii="Times New Roman" w:hAnsi="Times New Roman"/>
          <w:sz w:val="24"/>
          <w:szCs w:val="24"/>
        </w:rPr>
        <w:t>. Развиване на система за извънкласни и извънучилищни дейности, които спомагат за по-добрата организация на свободното време и са насочени към развитие на творческия потенциал на учениците и децата от ПГ, като възможности за увеличаване на привлекателността на училището.</w:t>
      </w:r>
    </w:p>
    <w:p w:rsidR="00A830BA" w:rsidRPr="000D46D6" w:rsidRDefault="00A830BA" w:rsidP="00A830BA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>7</w:t>
      </w:r>
      <w:r w:rsidRPr="000D46D6">
        <w:rPr>
          <w:rFonts w:ascii="Times New Roman" w:hAnsi="Times New Roman"/>
          <w:sz w:val="24"/>
          <w:szCs w:val="24"/>
        </w:rPr>
        <w:t>. Прилагане на различни форми на обучение – самостоятелна, индивидуална и комбинирана.</w:t>
      </w:r>
    </w:p>
    <w:p w:rsidR="00A830BA" w:rsidRPr="000D46D6" w:rsidRDefault="00A830BA" w:rsidP="00A830BA">
      <w:pPr>
        <w:pStyle w:val="Default"/>
        <w:ind w:firstLine="360"/>
        <w:jc w:val="both"/>
      </w:pPr>
    </w:p>
    <w:p w:rsidR="00A830BA" w:rsidRPr="00EC3C3A" w:rsidRDefault="00A830BA" w:rsidP="00A830BA">
      <w:pPr>
        <w:pStyle w:val="Default"/>
        <w:jc w:val="both"/>
        <w:rPr>
          <w:i/>
          <w:u w:val="single"/>
        </w:rPr>
      </w:pPr>
      <w:r w:rsidRPr="000D46D6">
        <w:rPr>
          <w:bCs/>
        </w:rPr>
        <w:t xml:space="preserve">Дейност 4: </w:t>
      </w:r>
      <w:r w:rsidRPr="00EC3C3A">
        <w:rPr>
          <w:bCs/>
          <w:i/>
          <w:u w:val="single"/>
        </w:rPr>
        <w:t xml:space="preserve">Повишаване резултатите от обучението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4.1. Подготовка на учениците за </w:t>
      </w:r>
      <w:r w:rsidRPr="000D46D6">
        <w:rPr>
          <w:iCs/>
        </w:rPr>
        <w:t xml:space="preserve">успешно полагане </w:t>
      </w:r>
      <w:r w:rsidRPr="000D46D6">
        <w:t xml:space="preserve">на изпитите от НВО.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4.2. Организиране </w:t>
      </w:r>
      <w:r w:rsidRPr="000D46D6">
        <w:rPr>
          <w:iCs/>
        </w:rPr>
        <w:t xml:space="preserve">на допълнително обучение </w:t>
      </w:r>
      <w:r w:rsidRPr="000D46D6">
        <w:t xml:space="preserve">по време на лятната ваканция при условия и по ред, определени със заповед на директора на училището за ученици с обучителни трудности. При необходимост допълнителното обучение може да продължи и през следващата учебна година. </w:t>
      </w:r>
    </w:p>
    <w:p w:rsidR="00A830BA" w:rsidRPr="000D46D6" w:rsidRDefault="00A830BA" w:rsidP="00A830BA">
      <w:pPr>
        <w:pStyle w:val="Default"/>
        <w:jc w:val="both"/>
      </w:pPr>
      <w:r w:rsidRPr="000D46D6">
        <w:t>4.3.</w:t>
      </w:r>
      <w:r>
        <w:t xml:space="preserve"> К</w:t>
      </w:r>
      <w:r w:rsidRPr="000D46D6">
        <w:t xml:space="preserve">онсултиране на учениците, полагащи поправителен изпит и изготвяне на програми за допълнителна работа по учебни предмети или модули. </w:t>
      </w:r>
    </w:p>
    <w:p w:rsidR="00A830BA" w:rsidRPr="000D46D6" w:rsidRDefault="00A830BA" w:rsidP="00A830BA">
      <w:pPr>
        <w:pStyle w:val="Default"/>
        <w:jc w:val="both"/>
      </w:pPr>
      <w:r w:rsidRPr="000D46D6">
        <w:lastRenderedPageBreak/>
        <w:t>4.4.</w:t>
      </w:r>
      <w:r>
        <w:t xml:space="preserve"> </w:t>
      </w:r>
      <w:r w:rsidRPr="000D46D6">
        <w:t xml:space="preserve">Преустановяване на индивидуалната учебна програма и продължаване на обучението по общата при постигане изискванията на учебната програма за ученици със СОП, които са </w:t>
      </w:r>
      <w:r w:rsidRPr="000D46D6">
        <w:rPr>
          <w:iCs/>
        </w:rPr>
        <w:t>постигнали изискванията на учебната програма по учебен предмет от училищния учебен план.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4.5 Изготвяне на програма за превенция на ранното отпадане от училище по различни причини. </w:t>
      </w:r>
    </w:p>
    <w:p w:rsidR="00A830BA" w:rsidRPr="000D46D6" w:rsidRDefault="00A830BA" w:rsidP="00A830BA">
      <w:pPr>
        <w:pStyle w:val="Default"/>
        <w:jc w:val="both"/>
      </w:pP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Дейност 5: </w:t>
      </w:r>
      <w:r w:rsidRPr="0001397E">
        <w:rPr>
          <w:bCs/>
          <w:i/>
          <w:u w:val="single"/>
        </w:rPr>
        <w:t>Надграждане на знания и умения</w:t>
      </w:r>
      <w:r w:rsidRPr="000D46D6">
        <w:rPr>
          <w:bCs/>
        </w:rPr>
        <w:t xml:space="preserve"> </w:t>
      </w:r>
    </w:p>
    <w:p w:rsidR="00A830BA" w:rsidRPr="000D46D6" w:rsidRDefault="00A830BA" w:rsidP="00A830BA">
      <w:pPr>
        <w:pStyle w:val="Default"/>
        <w:jc w:val="both"/>
      </w:pPr>
      <w:r w:rsidRPr="000D46D6">
        <w:t>5.1. Организиране от училището на състезания, конкурси и др. в различни области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5.2. Планиране и реализация на дейности, мотивиращи учениците за усвояване </w:t>
      </w:r>
      <w:r>
        <w:t>на допълнителни знания и умения.</w:t>
      </w:r>
    </w:p>
    <w:p w:rsidR="00A830BA" w:rsidRPr="000D46D6" w:rsidRDefault="00A830BA" w:rsidP="00A830BA">
      <w:pPr>
        <w:pStyle w:val="Default"/>
        <w:jc w:val="both"/>
      </w:pPr>
      <w:r w:rsidRPr="000D46D6">
        <w:t>5.3. Подготовка за участие на ученици в състезания, олимпиади, конкурси и др.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5.4. Изграждане на екипи за работа по проекти </w:t>
      </w:r>
    </w:p>
    <w:p w:rsidR="00A830BA" w:rsidRPr="000D46D6" w:rsidRDefault="00A830BA" w:rsidP="00A830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5.5. Осигуряване на кариерно ориентиране на учениците, интегрирано в ОВП.</w:t>
      </w:r>
    </w:p>
    <w:p w:rsidR="00A830BA" w:rsidRPr="000D46D6" w:rsidRDefault="00A830BA" w:rsidP="00A830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5.6. Повишаване постиженията на изоставащите ученици e акцент при работата с ученици в социално неравностойно положение.</w:t>
      </w:r>
    </w:p>
    <w:p w:rsidR="00A830BA" w:rsidRPr="000D46D6" w:rsidRDefault="00A830BA" w:rsidP="00A830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5.7. Пълноценно използване на часовете за консултации за групова индивидуална работа с напреднали и  изоставащи ученици;</w:t>
      </w:r>
    </w:p>
    <w:p w:rsidR="00A830BA" w:rsidRPr="000D46D6" w:rsidRDefault="00A830BA" w:rsidP="00A830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5.8.Поставяне на ученика в активна позиция в ОВП, критичност по отношение на придобитите знания и акцентиране върху способностите за самостоятелно учене и приложение на придобитите знания.</w:t>
      </w:r>
    </w:p>
    <w:p w:rsidR="00A830BA" w:rsidRPr="000D46D6" w:rsidRDefault="00A830BA" w:rsidP="00A830BA">
      <w:pPr>
        <w:pStyle w:val="Default"/>
        <w:jc w:val="both"/>
      </w:pPr>
    </w:p>
    <w:p w:rsidR="00A830BA" w:rsidRPr="0001397E" w:rsidRDefault="00A830BA" w:rsidP="00A830BA">
      <w:pPr>
        <w:pStyle w:val="Default"/>
        <w:jc w:val="both"/>
        <w:rPr>
          <w:i/>
          <w:u w:val="single"/>
        </w:rPr>
      </w:pPr>
      <w:r w:rsidRPr="000D46D6">
        <w:rPr>
          <w:bCs/>
        </w:rPr>
        <w:t xml:space="preserve">Дейност 6: </w:t>
      </w:r>
      <w:r w:rsidRPr="0001397E">
        <w:rPr>
          <w:bCs/>
          <w:i/>
          <w:u w:val="single"/>
        </w:rPr>
        <w:t xml:space="preserve">Постигане на високи педагогически постижения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6.1. Изграждане на </w:t>
      </w:r>
      <w:r w:rsidRPr="000D46D6">
        <w:rPr>
          <w:bCs/>
        </w:rPr>
        <w:t xml:space="preserve">система за мотивация </w:t>
      </w:r>
      <w:r w:rsidRPr="000D46D6">
        <w:t xml:space="preserve">на учителите, директорите и другите педагогически специалисти за </w:t>
      </w:r>
      <w:r w:rsidRPr="000D46D6">
        <w:rPr>
          <w:bCs/>
        </w:rPr>
        <w:t xml:space="preserve">повишаване квалификацията </w:t>
      </w:r>
      <w:r w:rsidRPr="000D46D6">
        <w:t xml:space="preserve">и за кариерно развитие.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- Планиране, </w:t>
      </w:r>
      <w:r w:rsidRPr="000D46D6">
        <w:t xml:space="preserve">координирането, управлението и контролът на дейностите за повишаване квалификацията на педагогическите специалисти на училищно ниво.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- Създаване на условия за повишаване на квалификацията – </w:t>
      </w:r>
      <w:r w:rsidRPr="000D46D6">
        <w:t xml:space="preserve">вкл. финансови.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- за придобиване на следдипломна квалификация;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6.2. Мотивиране на учители за подготвяне на ученици-призьори на състезания, олимпиади и др.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6.3.Регламентиране на допълнително заплащане във вътрешните правила за работната заплата за положен допълнителен труд. </w:t>
      </w:r>
    </w:p>
    <w:p w:rsidR="00A830BA" w:rsidRPr="000D46D6" w:rsidRDefault="00A830BA" w:rsidP="00A830BA">
      <w:pPr>
        <w:pStyle w:val="Default"/>
        <w:jc w:val="both"/>
      </w:pP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ОПЕРАТИВНА ЦЕЛ 4: </w:t>
      </w:r>
    </w:p>
    <w:p w:rsidR="00A830BA" w:rsidRPr="0001397E" w:rsidRDefault="00A830BA" w:rsidP="00A830BA">
      <w:pPr>
        <w:spacing w:after="0" w:line="240" w:lineRule="auto"/>
        <w:ind w:right="250"/>
        <w:jc w:val="both"/>
        <w:rPr>
          <w:rFonts w:ascii="Times New Roman" w:hAnsi="Times New Roman"/>
          <w:b/>
          <w:bCs/>
          <w:sz w:val="24"/>
          <w:szCs w:val="24"/>
        </w:rPr>
      </w:pPr>
      <w:r w:rsidRPr="0001397E">
        <w:rPr>
          <w:rFonts w:ascii="Times New Roman" w:hAnsi="Times New Roman"/>
          <w:b/>
          <w:bCs/>
          <w:sz w:val="24"/>
          <w:szCs w:val="24"/>
        </w:rPr>
        <w:t>Изграждане на училищни политики за възпитание и социализация на учениците.</w:t>
      </w:r>
    </w:p>
    <w:p w:rsidR="00A830BA" w:rsidRDefault="00A830BA" w:rsidP="00A830BA">
      <w:pPr>
        <w:pStyle w:val="Default"/>
        <w:jc w:val="both"/>
        <w:rPr>
          <w:bCs/>
        </w:rPr>
      </w:pPr>
    </w:p>
    <w:p w:rsidR="00A830BA" w:rsidRPr="0001397E" w:rsidRDefault="00A830BA" w:rsidP="00A830BA">
      <w:pPr>
        <w:pStyle w:val="Default"/>
        <w:jc w:val="both"/>
        <w:rPr>
          <w:i/>
          <w:u w:val="single"/>
        </w:rPr>
      </w:pPr>
      <w:r w:rsidRPr="000D46D6">
        <w:rPr>
          <w:bCs/>
        </w:rPr>
        <w:t xml:space="preserve">Дейност 1: </w:t>
      </w:r>
      <w:r w:rsidRPr="0001397E">
        <w:rPr>
          <w:bCs/>
          <w:i/>
          <w:u w:val="single"/>
        </w:rPr>
        <w:t xml:space="preserve">Реализация на политики и мерки, свързани с възпитанието и социализацията на децата.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1.1. Разработване на </w:t>
      </w:r>
      <w:r w:rsidRPr="000D46D6">
        <w:rPr>
          <w:bCs/>
        </w:rPr>
        <w:t xml:space="preserve">план </w:t>
      </w:r>
      <w:r w:rsidRPr="000D46D6">
        <w:t xml:space="preserve">за възпитателната дейност в партньорство с представителите на ученическото самоуправление и родителите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1.2. </w:t>
      </w:r>
      <w:r w:rsidRPr="000D46D6">
        <w:t xml:space="preserve">Разработване на </w:t>
      </w:r>
      <w:r w:rsidRPr="000D46D6">
        <w:rPr>
          <w:bCs/>
        </w:rPr>
        <w:t xml:space="preserve">система </w:t>
      </w:r>
      <w:r w:rsidRPr="000D46D6">
        <w:t xml:space="preserve">от специални мерки за възпитание, привличане, задържане и развитие на учениците в училището за осигуряване на интелектуалното, емоционалното, социалното, духовно-нравственото и физическото им развитие в съответствие с техните потребности, способности и интереси.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1.3. </w:t>
      </w:r>
      <w:r w:rsidRPr="000D46D6">
        <w:t xml:space="preserve">Изграждане на училище без агресия, осигуряващо подкрепяща среда, индивидуално консултиране по възрастови проблеми.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1.4. Създаване на </w:t>
      </w:r>
      <w:r w:rsidRPr="000D46D6">
        <w:rPr>
          <w:bCs/>
        </w:rPr>
        <w:t xml:space="preserve">система </w:t>
      </w:r>
      <w:r w:rsidRPr="000D46D6">
        <w:t xml:space="preserve">за поощрения и награди на ученици и учители за активно включване в извънкласните и извънучилищни дейности. </w:t>
      </w:r>
    </w:p>
    <w:p w:rsidR="00A830BA" w:rsidRPr="000D46D6" w:rsidRDefault="00A830BA" w:rsidP="00A830BA">
      <w:pPr>
        <w:pStyle w:val="Default"/>
        <w:jc w:val="both"/>
      </w:pPr>
      <w:r w:rsidRPr="000D46D6">
        <w:lastRenderedPageBreak/>
        <w:t xml:space="preserve">1.5. Създаване и функциониране на различни форми на извънкласна и извънучилищна дейност. Разработване на планове по направления за усвояване на ключовите компетентности.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1.6. Назначаване на педагогически съветник и/или психолог в училище и организация на работата им за активна подкрепа на възпитателната дейност.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1.7. Популяризиране на добри практики с цел приобщаване и участие на ученици в извънкласни и извънучилищни прояви.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1.8. Разработване и реализиране план на Дейност на УКБППМН. </w:t>
      </w:r>
    </w:p>
    <w:p w:rsidR="00A830BA" w:rsidRPr="000D46D6" w:rsidRDefault="00A830BA" w:rsidP="00A830BA">
      <w:pPr>
        <w:pStyle w:val="Default"/>
        <w:numPr>
          <w:ilvl w:val="0"/>
          <w:numId w:val="34"/>
        </w:numPr>
        <w:jc w:val="both"/>
      </w:pPr>
      <w:r w:rsidRPr="000D46D6">
        <w:t xml:space="preserve">Изготвяне на системен периодичен анализ на резултатите от дейността на комисията; </w:t>
      </w:r>
    </w:p>
    <w:p w:rsidR="00A830BA" w:rsidRPr="000D46D6" w:rsidRDefault="00A830BA" w:rsidP="00A830BA">
      <w:pPr>
        <w:pStyle w:val="Default"/>
        <w:numPr>
          <w:ilvl w:val="0"/>
          <w:numId w:val="34"/>
        </w:numPr>
        <w:jc w:val="both"/>
      </w:pPr>
      <w:r w:rsidRPr="000D46D6">
        <w:t xml:space="preserve">Предприемане на мерки за подобряване на резултатите. </w:t>
      </w:r>
    </w:p>
    <w:p w:rsidR="00A830BA" w:rsidRPr="000D46D6" w:rsidRDefault="00A830BA" w:rsidP="00A830BA">
      <w:pPr>
        <w:pStyle w:val="Default"/>
        <w:jc w:val="both"/>
      </w:pP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Дейност 2: </w:t>
      </w:r>
      <w:r w:rsidRPr="0001397E">
        <w:rPr>
          <w:bCs/>
          <w:i/>
          <w:u w:val="single"/>
        </w:rPr>
        <w:t xml:space="preserve">Инициативи по основни направления на възпитателната дейност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2.1. Планиране и реализация на дейности за преодоляване на агресията в училище. </w:t>
      </w:r>
    </w:p>
    <w:p w:rsidR="00A830BA" w:rsidRPr="000D46D6" w:rsidRDefault="00A830BA" w:rsidP="00A830BA">
      <w:pPr>
        <w:pStyle w:val="Default"/>
        <w:numPr>
          <w:ilvl w:val="0"/>
          <w:numId w:val="35"/>
        </w:numPr>
        <w:jc w:val="both"/>
      </w:pPr>
      <w:r w:rsidRPr="000D46D6">
        <w:t xml:space="preserve">На ниво паралелки; </w:t>
      </w:r>
    </w:p>
    <w:p w:rsidR="00A830BA" w:rsidRPr="000D46D6" w:rsidRDefault="00A830BA" w:rsidP="00A830BA">
      <w:pPr>
        <w:pStyle w:val="Default"/>
        <w:numPr>
          <w:ilvl w:val="0"/>
          <w:numId w:val="35"/>
        </w:numPr>
        <w:jc w:val="both"/>
      </w:pPr>
      <w:r w:rsidRPr="000D46D6">
        <w:t xml:space="preserve">Чрез формите на ученическото самоуправление; </w:t>
      </w:r>
    </w:p>
    <w:p w:rsidR="00A830BA" w:rsidRPr="000D46D6" w:rsidRDefault="00A830BA" w:rsidP="00A830BA">
      <w:pPr>
        <w:pStyle w:val="Default"/>
        <w:numPr>
          <w:ilvl w:val="0"/>
          <w:numId w:val="35"/>
        </w:numPr>
        <w:jc w:val="both"/>
      </w:pPr>
      <w:r w:rsidRPr="000D46D6">
        <w:t xml:space="preserve">Чрез проекти и програми; </w:t>
      </w:r>
    </w:p>
    <w:p w:rsidR="00A830BA" w:rsidRPr="000D46D6" w:rsidRDefault="00A830BA" w:rsidP="00A830BA">
      <w:pPr>
        <w:pStyle w:val="Default"/>
        <w:numPr>
          <w:ilvl w:val="0"/>
          <w:numId w:val="35"/>
        </w:numPr>
        <w:jc w:val="both"/>
      </w:pPr>
      <w:r w:rsidRPr="000D46D6">
        <w:t xml:space="preserve">Чрез съдействие от компетентни органи. </w:t>
      </w:r>
    </w:p>
    <w:p w:rsidR="00A830BA" w:rsidRPr="000D46D6" w:rsidRDefault="00A830BA" w:rsidP="00A830BA">
      <w:pPr>
        <w:pStyle w:val="Default"/>
        <w:numPr>
          <w:ilvl w:val="0"/>
          <w:numId w:val="35"/>
        </w:numPr>
        <w:jc w:val="both"/>
      </w:pPr>
      <w:r w:rsidRPr="000D46D6">
        <w:t xml:space="preserve">Чрез партньорство с институции </w:t>
      </w:r>
    </w:p>
    <w:p w:rsidR="00A830BA" w:rsidRPr="000D46D6" w:rsidRDefault="00A830BA" w:rsidP="00A830BA">
      <w:pPr>
        <w:pStyle w:val="Default"/>
        <w:ind w:firstLine="360"/>
        <w:jc w:val="both"/>
      </w:pPr>
      <w:r w:rsidRPr="000D46D6">
        <w:t xml:space="preserve">2.1.1. кариерно ориентиране и консултиране; </w:t>
      </w:r>
    </w:p>
    <w:p w:rsidR="00A830BA" w:rsidRPr="000D46D6" w:rsidRDefault="00A830BA" w:rsidP="00A830BA">
      <w:pPr>
        <w:pStyle w:val="Default"/>
        <w:ind w:firstLine="360"/>
        <w:jc w:val="both"/>
      </w:pPr>
      <w:r w:rsidRPr="000D46D6">
        <w:t xml:space="preserve">2.1.2. превантивна, диагностична, рехабилитационна, корекционна и ресоциализираща работа с деца и ученици; </w:t>
      </w:r>
    </w:p>
    <w:p w:rsidR="00A830BA" w:rsidRPr="000D46D6" w:rsidRDefault="00A830BA" w:rsidP="00A830BA">
      <w:pPr>
        <w:pStyle w:val="Default"/>
        <w:ind w:firstLine="360"/>
        <w:jc w:val="both"/>
      </w:pPr>
      <w:r w:rsidRPr="000D46D6">
        <w:t xml:space="preserve">2.1.3. педагогическа и психологическа подкрепа. </w:t>
      </w:r>
    </w:p>
    <w:p w:rsidR="00A830BA" w:rsidRPr="000D46D6" w:rsidRDefault="00A830BA" w:rsidP="00A830BA">
      <w:pPr>
        <w:pStyle w:val="Default"/>
        <w:numPr>
          <w:ilvl w:val="0"/>
          <w:numId w:val="36"/>
        </w:numPr>
        <w:jc w:val="both"/>
      </w:pPr>
      <w:r w:rsidRPr="000D46D6">
        <w:t xml:space="preserve">Чрез осигуряване на обща подкрепа: </w:t>
      </w:r>
    </w:p>
    <w:p w:rsidR="00A830BA" w:rsidRPr="000D46D6" w:rsidRDefault="00A830BA" w:rsidP="00A830BA">
      <w:pPr>
        <w:pStyle w:val="Default"/>
        <w:ind w:left="1080"/>
        <w:jc w:val="both"/>
      </w:pPr>
      <w:r w:rsidRPr="000D46D6">
        <w:t xml:space="preserve">- екипна работа между учителите и другите педагогически специалисти; </w:t>
      </w:r>
    </w:p>
    <w:p w:rsidR="00A830BA" w:rsidRPr="000D46D6" w:rsidRDefault="00A830BA" w:rsidP="00A830BA">
      <w:pPr>
        <w:pStyle w:val="Default"/>
        <w:ind w:left="1080"/>
        <w:jc w:val="both"/>
      </w:pPr>
      <w:r w:rsidRPr="000D46D6">
        <w:t xml:space="preserve">- кариерно ориентиране на учениците; </w:t>
      </w:r>
    </w:p>
    <w:p w:rsidR="00A830BA" w:rsidRPr="000D46D6" w:rsidRDefault="00A830BA" w:rsidP="00A830BA">
      <w:pPr>
        <w:pStyle w:val="Default"/>
        <w:ind w:left="1080"/>
        <w:jc w:val="both"/>
      </w:pPr>
      <w:r w:rsidRPr="000D46D6">
        <w:t xml:space="preserve">- занимания по интереси; </w:t>
      </w:r>
    </w:p>
    <w:p w:rsidR="00A830BA" w:rsidRPr="000D46D6" w:rsidRDefault="00A830BA" w:rsidP="00A830BA">
      <w:pPr>
        <w:pStyle w:val="Default"/>
        <w:ind w:left="1080"/>
        <w:jc w:val="both"/>
      </w:pPr>
      <w:r w:rsidRPr="000D46D6">
        <w:t xml:space="preserve">- библиотечно-информационно обслужване; </w:t>
      </w:r>
    </w:p>
    <w:p w:rsidR="00A830BA" w:rsidRPr="000D46D6" w:rsidRDefault="00A830BA" w:rsidP="00A830BA">
      <w:pPr>
        <w:pStyle w:val="Default"/>
        <w:ind w:left="1080"/>
        <w:jc w:val="both"/>
      </w:pPr>
      <w:r w:rsidRPr="000D46D6">
        <w:t xml:space="preserve">- грижа за здравето; </w:t>
      </w:r>
    </w:p>
    <w:p w:rsidR="00A830BA" w:rsidRPr="000D46D6" w:rsidRDefault="00A830BA" w:rsidP="00A830BA">
      <w:pPr>
        <w:pStyle w:val="Default"/>
        <w:ind w:left="708" w:firstLine="372"/>
        <w:jc w:val="both"/>
      </w:pPr>
      <w:r w:rsidRPr="000D46D6">
        <w:t xml:space="preserve">- дейности по превенция на насилието и преодоляване на проблемното поведение; </w:t>
      </w:r>
    </w:p>
    <w:p w:rsidR="00A830BA" w:rsidRPr="000D46D6" w:rsidRDefault="00A830BA" w:rsidP="00A830BA">
      <w:pPr>
        <w:pStyle w:val="Default"/>
        <w:numPr>
          <w:ilvl w:val="0"/>
          <w:numId w:val="36"/>
        </w:numPr>
        <w:jc w:val="both"/>
      </w:pPr>
      <w:r w:rsidRPr="000D46D6">
        <w:t xml:space="preserve">Чрез осигуряване на допълнителна подкрепа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2.2. Създаване на подкрепяща среда за деца и ученици, склонни към насилие и агресия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2.3. Ранно откриване на ученици с асоциално поведение и предприемане на съответните мерки за работа с тях и семействата им </w:t>
      </w:r>
    </w:p>
    <w:p w:rsidR="00A830BA" w:rsidRPr="000D46D6" w:rsidRDefault="00A830BA" w:rsidP="00A830BA">
      <w:pPr>
        <w:pStyle w:val="Default"/>
        <w:numPr>
          <w:ilvl w:val="0"/>
          <w:numId w:val="36"/>
        </w:numPr>
        <w:jc w:val="both"/>
      </w:pPr>
      <w:r w:rsidRPr="000D46D6">
        <w:t xml:space="preserve">Провеждане на професионално подготвени анкети за констатиране социалния статус на учениците.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2.4. Индивидуално консултиране на ученици по проблеми свързани с тяхното поведение, с взаимоотношенията с връстници, родители, учители или с психичното, личностното и интелектуалното им развитие.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2.5. Реализиране на дейности за формиране на знания и умения за здравословен начин на живот. </w:t>
      </w:r>
    </w:p>
    <w:p w:rsidR="00A830BA" w:rsidRPr="000D46D6" w:rsidRDefault="00A830BA" w:rsidP="00A830BA">
      <w:pPr>
        <w:pStyle w:val="Default"/>
        <w:numPr>
          <w:ilvl w:val="0"/>
          <w:numId w:val="36"/>
        </w:numPr>
        <w:jc w:val="both"/>
      </w:pPr>
      <w:r w:rsidRPr="000D46D6">
        <w:t xml:space="preserve">Здравни беседи; </w:t>
      </w:r>
    </w:p>
    <w:p w:rsidR="00A830BA" w:rsidRPr="000D46D6" w:rsidRDefault="00A830BA" w:rsidP="00A830BA">
      <w:pPr>
        <w:pStyle w:val="Default"/>
        <w:numPr>
          <w:ilvl w:val="0"/>
          <w:numId w:val="36"/>
        </w:numPr>
        <w:jc w:val="both"/>
      </w:pPr>
      <w:r w:rsidRPr="000D46D6">
        <w:t xml:space="preserve">Дискусии с представители на здравни организации; </w:t>
      </w:r>
    </w:p>
    <w:p w:rsidR="00A830BA" w:rsidRPr="000D46D6" w:rsidRDefault="00A830BA" w:rsidP="00A830BA">
      <w:pPr>
        <w:pStyle w:val="Default"/>
        <w:numPr>
          <w:ilvl w:val="0"/>
          <w:numId w:val="36"/>
        </w:numPr>
        <w:jc w:val="both"/>
      </w:pPr>
      <w:r w:rsidRPr="000D46D6">
        <w:t xml:space="preserve">Обучения; </w:t>
      </w:r>
    </w:p>
    <w:p w:rsidR="00A830BA" w:rsidRPr="000D46D6" w:rsidRDefault="00A830BA" w:rsidP="00A830BA">
      <w:pPr>
        <w:pStyle w:val="Default"/>
        <w:numPr>
          <w:ilvl w:val="0"/>
          <w:numId w:val="36"/>
        </w:numPr>
        <w:jc w:val="both"/>
      </w:pPr>
      <w:r w:rsidRPr="000D46D6">
        <w:t xml:space="preserve">Състезания. </w:t>
      </w:r>
    </w:p>
    <w:p w:rsidR="00A830BA" w:rsidRPr="000D46D6" w:rsidRDefault="00A830BA" w:rsidP="00A830BA">
      <w:pPr>
        <w:pStyle w:val="Default"/>
        <w:jc w:val="both"/>
      </w:pPr>
      <w:r w:rsidRPr="000D46D6">
        <w:t>2.6. Реализиране на дейности за екологичното възпитание на учениците срещи с лесовъди, състезания на открито;</w:t>
      </w:r>
      <w:r>
        <w:t xml:space="preserve"> </w:t>
      </w:r>
      <w:r w:rsidRPr="000D46D6">
        <w:t xml:space="preserve">посещения в близки местности др.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2.7. Реализиране на дейности за възпитание в национални и общочовешки ценности. </w:t>
      </w:r>
    </w:p>
    <w:p w:rsidR="00A830BA" w:rsidRPr="000D46D6" w:rsidRDefault="00A830BA" w:rsidP="00A830BA">
      <w:pPr>
        <w:pStyle w:val="Default"/>
        <w:numPr>
          <w:ilvl w:val="0"/>
          <w:numId w:val="37"/>
        </w:numPr>
        <w:jc w:val="both"/>
      </w:pPr>
      <w:r w:rsidRPr="000D46D6">
        <w:lastRenderedPageBreak/>
        <w:t xml:space="preserve">Патриотичен календар на класа. </w:t>
      </w:r>
    </w:p>
    <w:p w:rsidR="00A830BA" w:rsidRPr="000D46D6" w:rsidRDefault="00A830BA" w:rsidP="00A830BA">
      <w:pPr>
        <w:pStyle w:val="Default"/>
        <w:numPr>
          <w:ilvl w:val="0"/>
          <w:numId w:val="37"/>
        </w:numPr>
        <w:jc w:val="both"/>
      </w:pPr>
      <w:r w:rsidRPr="000D46D6">
        <w:t xml:space="preserve">Ученически инициативи за изразяване почит към националните герои и вековната ни история – разписани инициативи за всеки празник, вкл. творби на учениците и възможности за публикуването освен в училищните, и в местни и национални медии.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2.8. Ритуализация на училищния живот. </w:t>
      </w:r>
    </w:p>
    <w:p w:rsidR="00A830BA" w:rsidRPr="000D46D6" w:rsidRDefault="00A830BA" w:rsidP="00A830BA">
      <w:pPr>
        <w:pStyle w:val="Default"/>
        <w:numPr>
          <w:ilvl w:val="0"/>
          <w:numId w:val="38"/>
        </w:numPr>
        <w:jc w:val="both"/>
      </w:pPr>
      <w:r w:rsidRPr="000D46D6">
        <w:rPr>
          <w:iCs/>
        </w:rPr>
        <w:t xml:space="preserve">Патронен празник; </w:t>
      </w:r>
    </w:p>
    <w:p w:rsidR="00A830BA" w:rsidRPr="000D46D6" w:rsidRDefault="00A830BA" w:rsidP="00A830BA">
      <w:pPr>
        <w:pStyle w:val="Default"/>
        <w:numPr>
          <w:ilvl w:val="0"/>
          <w:numId w:val="38"/>
        </w:numPr>
        <w:jc w:val="both"/>
      </w:pPr>
      <w:r w:rsidRPr="000D46D6">
        <w:rPr>
          <w:iCs/>
        </w:rPr>
        <w:t xml:space="preserve">Химн </w:t>
      </w:r>
    </w:p>
    <w:p w:rsidR="00A830BA" w:rsidRPr="000D46D6" w:rsidRDefault="00A830BA" w:rsidP="00A830BA">
      <w:pPr>
        <w:pStyle w:val="Default"/>
        <w:numPr>
          <w:ilvl w:val="0"/>
          <w:numId w:val="38"/>
        </w:numPr>
        <w:jc w:val="both"/>
      </w:pPr>
      <w:r w:rsidRPr="000D46D6">
        <w:rPr>
          <w:iCs/>
        </w:rPr>
        <w:t xml:space="preserve">Символи и ритуали. </w:t>
      </w:r>
    </w:p>
    <w:p w:rsidR="00A830BA" w:rsidRPr="000D46D6" w:rsidRDefault="00A830BA" w:rsidP="00A830BA">
      <w:pPr>
        <w:pStyle w:val="Default"/>
        <w:jc w:val="both"/>
        <w:rPr>
          <w:iCs/>
          <w:color w:val="auto"/>
        </w:rPr>
      </w:pPr>
      <w:r w:rsidRPr="000D46D6">
        <w:rPr>
          <w:iCs/>
          <w:color w:val="auto"/>
        </w:rPr>
        <w:t xml:space="preserve">2.9. </w:t>
      </w:r>
      <w:r w:rsidRPr="000D46D6">
        <w:rPr>
          <w:color w:val="auto"/>
        </w:rPr>
        <w:t>Организиране на форуми за изява на талантливи деца от ПГ  и ученици</w:t>
      </w:r>
    </w:p>
    <w:p w:rsidR="00A830BA" w:rsidRPr="000D46D6" w:rsidRDefault="00A830BA" w:rsidP="00A830BA">
      <w:pPr>
        <w:pStyle w:val="Default"/>
        <w:jc w:val="both"/>
      </w:pPr>
    </w:p>
    <w:p w:rsidR="00A830BA" w:rsidRPr="0001397E" w:rsidRDefault="00A830BA" w:rsidP="00A830BA">
      <w:pPr>
        <w:spacing w:after="0" w:line="240" w:lineRule="auto"/>
        <w:ind w:right="250"/>
        <w:jc w:val="both"/>
        <w:rPr>
          <w:rFonts w:ascii="Times New Roman" w:hAnsi="Times New Roman"/>
          <w:b/>
          <w:bCs/>
          <w:sz w:val="24"/>
          <w:szCs w:val="24"/>
        </w:rPr>
      </w:pPr>
      <w:r w:rsidRPr="000D46D6">
        <w:rPr>
          <w:rFonts w:ascii="Times New Roman" w:hAnsi="Times New Roman"/>
          <w:bCs/>
          <w:sz w:val="24"/>
          <w:szCs w:val="24"/>
        </w:rPr>
        <w:t xml:space="preserve">ОПЕРАТИВНА ЦЕЛ 5: </w:t>
      </w:r>
      <w:r w:rsidRPr="0001397E">
        <w:rPr>
          <w:rFonts w:ascii="Times New Roman" w:hAnsi="Times New Roman"/>
          <w:b/>
          <w:bCs/>
          <w:sz w:val="24"/>
          <w:szCs w:val="24"/>
        </w:rPr>
        <w:t xml:space="preserve">Партньорство и сътрудничество разработване и утвърждаване на система от специални мерки за училищно партньорство, създаваща социална ангажираност и отговорности на педагогическите специалисти при работа с родители, ученици и общественост. </w:t>
      </w:r>
    </w:p>
    <w:p w:rsidR="00A830BA" w:rsidRPr="0001397E" w:rsidRDefault="00A830BA" w:rsidP="00A830BA">
      <w:pPr>
        <w:pStyle w:val="Default"/>
        <w:jc w:val="both"/>
        <w:rPr>
          <w:bCs/>
          <w:color w:val="auto"/>
          <w:lang w:eastAsia="en-US"/>
        </w:rPr>
      </w:pPr>
    </w:p>
    <w:p w:rsidR="00A830BA" w:rsidRPr="000D46D6" w:rsidRDefault="00A830BA" w:rsidP="00A830BA">
      <w:pPr>
        <w:pStyle w:val="Default"/>
        <w:jc w:val="both"/>
      </w:pPr>
      <w:r w:rsidRPr="000D46D6">
        <w:t xml:space="preserve">ОБЛАСТ: УЧИЛИЩНО ПАРТНЬОРСТВО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Дейност 1: </w:t>
      </w:r>
      <w:r w:rsidRPr="0001397E">
        <w:rPr>
          <w:bCs/>
          <w:i/>
          <w:u w:val="single"/>
        </w:rPr>
        <w:t>Партньорство между преките участници в училищното образование</w:t>
      </w:r>
      <w:r w:rsidRPr="000D46D6">
        <w:rPr>
          <w:bCs/>
        </w:rPr>
        <w:t xml:space="preserve">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1. Изграждане на механизъм за партньорство между преките участници в училищното образование.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>1.1.Създадени условия за подкрепа на млади учители</w:t>
      </w:r>
      <w:r>
        <w:t xml:space="preserve"> </w:t>
      </w:r>
      <w:r w:rsidRPr="000D46D6">
        <w:t xml:space="preserve">– Система за наставничество или менторство.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1.2. Включване на учителите в управлението на промените в училището. Разширяване на работата на професионалната учебна общност.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1.3. Изграждане на комисии за включване на учителите в управлението на промените в училището и оказване на доверие при взимането на управленски решения с дългосрочен ефект.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 xml:space="preserve">2. </w:t>
      </w:r>
      <w:r w:rsidRPr="000D46D6">
        <w:t>Разработване и утвърждаване на система от специални мерки за училищно партньорство, създаваща с</w:t>
      </w:r>
      <w:r w:rsidRPr="000D46D6">
        <w:rPr>
          <w:bCs/>
        </w:rPr>
        <w:t xml:space="preserve">оциална ангажираност и отговорности на педагогическите специалисти при работа с родители, ученици и общественост.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2.1. Планиране на дейности и форми на сътрудничество за осигуряване на позитивен организационен климат, ефективна комуникация и отношения на загриженост между всички участници в процеса на образование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2.2. Планиране и реализиране на мерки и подходи, гарантиращи изслушване на детето и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2.3. </w:t>
      </w:r>
      <w:r w:rsidRPr="000D46D6">
        <w:t xml:space="preserve">Изграждане на механизъм за ефективно партньорство на училищното ръководство с педагогическия екип за усвояване на ключовите компетентности, Родителския клуб, училищното настоятелство и екипа на ученическото самоуправление </w:t>
      </w:r>
    </w:p>
    <w:p w:rsidR="00A830BA" w:rsidRPr="000D46D6" w:rsidRDefault="00A830BA" w:rsidP="00A830BA">
      <w:pPr>
        <w:pStyle w:val="Default"/>
        <w:ind w:left="708" w:firstLine="708"/>
        <w:jc w:val="both"/>
      </w:pPr>
      <w:r w:rsidRPr="000D46D6">
        <w:rPr>
          <w:iCs/>
        </w:rPr>
        <w:t xml:space="preserve">2.3.1. Формиране на нагласи у родителите за партньорство и сътрудничество чрез организиране на родителски срещи и тематични инициативи на паралелките. </w:t>
      </w:r>
    </w:p>
    <w:p w:rsidR="00A830BA" w:rsidRPr="000D46D6" w:rsidRDefault="00A830BA" w:rsidP="00A830BA">
      <w:pPr>
        <w:pStyle w:val="Default"/>
        <w:ind w:left="708" w:firstLine="708"/>
        <w:jc w:val="both"/>
      </w:pPr>
      <w:r w:rsidRPr="000D46D6">
        <w:rPr>
          <w:iCs/>
        </w:rPr>
        <w:t xml:space="preserve">2.3.2. Реализиране на дейности за удовлетворяване на родителите по конкретни въпроси - проучвания чрез анкети, интервюта и др. </w:t>
      </w:r>
    </w:p>
    <w:p w:rsidR="00A830BA" w:rsidRPr="000D46D6" w:rsidRDefault="00A830BA" w:rsidP="00A830BA">
      <w:pPr>
        <w:pStyle w:val="Default"/>
        <w:ind w:left="708" w:firstLine="708"/>
        <w:jc w:val="both"/>
        <w:rPr>
          <w:iCs/>
        </w:rPr>
      </w:pPr>
      <w:r w:rsidRPr="000D46D6">
        <w:rPr>
          <w:iCs/>
        </w:rPr>
        <w:t>2.3.3. Планиране и реализация на дейности за активно участие на родителите в организираните от училището извънкласни дейности</w:t>
      </w:r>
    </w:p>
    <w:p w:rsidR="00A830BA" w:rsidRPr="000D46D6" w:rsidRDefault="00A830BA" w:rsidP="00A830BA">
      <w:pPr>
        <w:pStyle w:val="Default"/>
        <w:ind w:left="2124"/>
        <w:jc w:val="both"/>
      </w:pPr>
      <w:r w:rsidRPr="000D46D6">
        <w:t xml:space="preserve"> </w:t>
      </w:r>
      <w:r w:rsidRPr="000D46D6">
        <w:rPr>
          <w:iCs/>
        </w:rPr>
        <w:t xml:space="preserve">Коледни конкурси; </w:t>
      </w:r>
    </w:p>
    <w:p w:rsidR="00A830BA" w:rsidRPr="000D46D6" w:rsidRDefault="00A830BA" w:rsidP="00A830BA">
      <w:pPr>
        <w:pStyle w:val="Default"/>
        <w:ind w:left="2124"/>
        <w:jc w:val="both"/>
      </w:pPr>
      <w:r w:rsidRPr="000D46D6">
        <w:t xml:space="preserve"> </w:t>
      </w:r>
      <w:r w:rsidRPr="000D46D6">
        <w:rPr>
          <w:iCs/>
        </w:rPr>
        <w:t xml:space="preserve">Празници на словото; </w:t>
      </w:r>
    </w:p>
    <w:p w:rsidR="00A830BA" w:rsidRPr="000D46D6" w:rsidRDefault="00A830BA" w:rsidP="00A830BA">
      <w:pPr>
        <w:pStyle w:val="Default"/>
        <w:ind w:left="2124"/>
        <w:jc w:val="both"/>
      </w:pPr>
      <w:r w:rsidRPr="000D46D6">
        <w:t xml:space="preserve"> </w:t>
      </w:r>
      <w:r w:rsidRPr="000D46D6">
        <w:rPr>
          <w:iCs/>
        </w:rPr>
        <w:t xml:space="preserve">Училищни изложби; </w:t>
      </w:r>
    </w:p>
    <w:p w:rsidR="00A830BA" w:rsidRPr="000D46D6" w:rsidRDefault="00A830BA" w:rsidP="00A830BA">
      <w:pPr>
        <w:pStyle w:val="Default"/>
        <w:ind w:left="2124"/>
        <w:jc w:val="both"/>
      </w:pPr>
      <w:r w:rsidRPr="000D46D6">
        <w:t xml:space="preserve"> </w:t>
      </w:r>
      <w:r w:rsidRPr="000D46D6">
        <w:rPr>
          <w:iCs/>
        </w:rPr>
        <w:t xml:space="preserve">Форуми за превенция на агресията и насилието </w:t>
      </w:r>
    </w:p>
    <w:p w:rsidR="00A830BA" w:rsidRPr="000D46D6" w:rsidRDefault="00A830BA" w:rsidP="00A830BA">
      <w:pPr>
        <w:pStyle w:val="Default"/>
        <w:ind w:left="2124"/>
        <w:jc w:val="both"/>
      </w:pPr>
      <w:r w:rsidRPr="000D46D6">
        <w:lastRenderedPageBreak/>
        <w:t xml:space="preserve"> </w:t>
      </w:r>
      <w:r w:rsidRPr="000D46D6">
        <w:rPr>
          <w:iCs/>
        </w:rPr>
        <w:t xml:space="preserve">Дарения за деца в тежко социално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iCs/>
        </w:rPr>
        <w:t xml:space="preserve">2.4. </w:t>
      </w:r>
      <w:r w:rsidRPr="000D46D6">
        <w:t xml:space="preserve">Провеждане на разяснителна кампания сред родителите на общи родителски срещи за механизма за осигурен достъп до учебната документация, техните права и задължения спрямо ЗПУО и Стандартите.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iCs/>
        </w:rPr>
        <w:t xml:space="preserve">2.5. </w:t>
      </w:r>
      <w:r w:rsidRPr="000D46D6">
        <w:t xml:space="preserve">Създаване на функциониращо Училищно настоятелство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iCs/>
        </w:rPr>
        <w:t xml:space="preserve">2.6. </w:t>
      </w:r>
      <w:r w:rsidRPr="000D46D6">
        <w:t xml:space="preserve">Дейност на Училищното настоятелство </w:t>
      </w:r>
    </w:p>
    <w:p w:rsidR="00A830BA" w:rsidRPr="000D46D6" w:rsidRDefault="00A830BA" w:rsidP="00A830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2.7. Орган</w:t>
      </w:r>
      <w:r>
        <w:rPr>
          <w:rFonts w:ascii="Times New Roman" w:hAnsi="Times New Roman"/>
          <w:sz w:val="24"/>
          <w:szCs w:val="24"/>
        </w:rPr>
        <w:t>изиране на „Училище за родители“ –</w:t>
      </w:r>
      <w:r w:rsidRPr="000D46D6">
        <w:rPr>
          <w:rFonts w:ascii="Times New Roman" w:hAnsi="Times New Roman"/>
          <w:sz w:val="24"/>
          <w:szCs w:val="24"/>
        </w:rPr>
        <w:t xml:space="preserve"> по проблемите за отговорността за възпитанието и образованието на децата и учениците, подобряване на грамотността на учениците; </w:t>
      </w:r>
    </w:p>
    <w:p w:rsidR="00A830BA" w:rsidRPr="000D46D6" w:rsidRDefault="00A830BA" w:rsidP="00A830BA">
      <w:pPr>
        <w:pStyle w:val="Default"/>
        <w:jc w:val="both"/>
        <w:rPr>
          <w:bCs/>
        </w:rPr>
      </w:pPr>
    </w:p>
    <w:p w:rsidR="00A830BA" w:rsidRPr="0001397E" w:rsidRDefault="00A830BA" w:rsidP="00A830BA">
      <w:pPr>
        <w:pStyle w:val="Default"/>
        <w:jc w:val="both"/>
        <w:rPr>
          <w:i/>
          <w:u w:val="single"/>
        </w:rPr>
      </w:pPr>
      <w:r w:rsidRPr="000D46D6">
        <w:rPr>
          <w:bCs/>
        </w:rPr>
        <w:t xml:space="preserve">Дейност 2: </w:t>
      </w:r>
      <w:r w:rsidRPr="0001397E">
        <w:rPr>
          <w:bCs/>
          <w:i/>
          <w:u w:val="single"/>
        </w:rPr>
        <w:t xml:space="preserve">Външно партньорство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2.1. Взаимодействие с институциите в системата на образованието, териториалните органи на изпълнителната власт, органите за местното управление: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2.1.1. Партньорство с висши училища при продължаващата квалификация на учителите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2.1.2. Партньорство с други училища в областта и страната при организирането на различни състезания.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Cs/>
        </w:rPr>
        <w:t xml:space="preserve">2.1.3 Партньорство с органите на местно самоуправление при подготовката, реализирането и управлението на национални и международни програми и проекти, подпомагащи дейности в областта на образованието.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2.2. Взаимодействие с Агенцията за закрила на детето и структурите на полицията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2.3. Взаимодействие с местната общественост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2.4. Сътрудничество със социалните партньори при разработване на концепции, вътрешнонормативни документи, предложения, мнения, становища за и по политически проекти, съвместни проекти, модернизиране на материалната база на институцията </w:t>
      </w:r>
    </w:p>
    <w:p w:rsidR="00A830BA" w:rsidRPr="000D46D6" w:rsidRDefault="00A830BA" w:rsidP="00A830BA">
      <w:pPr>
        <w:pStyle w:val="Default"/>
        <w:jc w:val="both"/>
      </w:pPr>
      <w:r w:rsidRPr="000D46D6">
        <w:t>2.5. Представяне стратегията за развитието на училището пред родителската общност.</w:t>
      </w:r>
    </w:p>
    <w:p w:rsidR="00A830BA" w:rsidRPr="000D46D6" w:rsidRDefault="00A830BA" w:rsidP="00A830BA">
      <w:pPr>
        <w:spacing w:after="0" w:line="240" w:lineRule="auto"/>
        <w:ind w:right="250"/>
        <w:jc w:val="both"/>
        <w:rPr>
          <w:rFonts w:ascii="Times New Roman" w:hAnsi="Times New Roman"/>
          <w:bCs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2.6.Удовлетвореност на училищните партньори по конкретни въпроси-проучвания чрез анкети, интервюта и др.</w:t>
      </w:r>
    </w:p>
    <w:p w:rsidR="00A830BA" w:rsidRPr="000D46D6" w:rsidRDefault="00A830BA" w:rsidP="00A830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2.7. Партньорско сътрудничество с училища в България и чужбина;</w:t>
      </w:r>
    </w:p>
    <w:p w:rsidR="00A830BA" w:rsidRPr="000D46D6" w:rsidRDefault="00A830BA" w:rsidP="00A830BA">
      <w:pPr>
        <w:pStyle w:val="Default"/>
        <w:jc w:val="both"/>
      </w:pPr>
    </w:p>
    <w:p w:rsidR="00A830BA" w:rsidRPr="00A075A4" w:rsidRDefault="00A830BA" w:rsidP="00A830BA">
      <w:pPr>
        <w:numPr>
          <w:ilvl w:val="0"/>
          <w:numId w:val="48"/>
        </w:numPr>
        <w:spacing w:after="0" w:line="240" w:lineRule="auto"/>
        <w:ind w:left="426" w:right="-1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75A4">
        <w:rPr>
          <w:rFonts w:ascii="Times New Roman" w:hAnsi="Times New Roman"/>
          <w:b/>
          <w:sz w:val="24"/>
          <w:szCs w:val="24"/>
          <w:u w:val="single"/>
        </w:rPr>
        <w:t xml:space="preserve">ИНДИКАТОРИ ЗА ИЗМЕРВАНЕ НА ДЕЙНОСТИТЕ ПО ИЗГРАЖДАНЕ СИСТЕМАТА ЗА КАЧЕСТВО </w:t>
      </w:r>
    </w:p>
    <w:p w:rsidR="00A830BA" w:rsidRPr="000D46D6" w:rsidRDefault="00A830BA" w:rsidP="00A830BA">
      <w:pPr>
        <w:pStyle w:val="Default"/>
        <w:jc w:val="both"/>
      </w:pP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Утвърден план за изпълнение на стратегическите цели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Актуализирани вътрешни правилници.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Разработен и утвърден училищен стандарт за качество на училището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Разработени актуални вътрешни нормативни актове.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Разработени и утвърдени училищни учебни планове – по паралелки за 1 и 5 клас / за 2016-2017 год./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Разработена и утвърдена програма за целодневна организация / за 2016-2017 год./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Изградени училищни екипи за: подкрепа за личностно развитие на детето и ученика; изграждане на позитивен организационен климат; утвърждаване на позитивна дисциплина; развитие на училищната общност. /за 2016-2017 год./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Изградени училищни екипи за разработване на проект.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Проведени обучения на екипите по разработване, управление и мониторинг на проекти.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Разработени и актуализирани вътрешни нормативни актове по СФУК /за 2016-2017 год./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Наличие на училищен сайт с актуална информация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lastRenderedPageBreak/>
        <w:t xml:space="preserve">Разработен и актуализиран бюджет от 01.01.2017 спрямо Стандарта за финансиране на институциите и Стандарта за управление на </w:t>
      </w:r>
      <w:r>
        <w:t>качеството. Поставяне на видно място в училище:</w:t>
      </w:r>
      <w:r w:rsidRPr="000D46D6">
        <w:t xml:space="preserve"> </w:t>
      </w:r>
    </w:p>
    <w:p w:rsidR="00A830BA" w:rsidRPr="000D46D6" w:rsidRDefault="00A830BA" w:rsidP="00A830BA">
      <w:pPr>
        <w:pStyle w:val="Default"/>
        <w:numPr>
          <w:ilvl w:val="0"/>
          <w:numId w:val="46"/>
        </w:numPr>
        <w:jc w:val="both"/>
      </w:pPr>
      <w:r w:rsidRPr="000D46D6">
        <w:t xml:space="preserve">Бюджет на училището; </w:t>
      </w:r>
    </w:p>
    <w:p w:rsidR="00A830BA" w:rsidRPr="000D46D6" w:rsidRDefault="00A830BA" w:rsidP="00A830BA">
      <w:pPr>
        <w:pStyle w:val="Default"/>
        <w:numPr>
          <w:ilvl w:val="0"/>
          <w:numId w:val="46"/>
        </w:numPr>
        <w:jc w:val="both"/>
      </w:pPr>
      <w:r w:rsidRPr="000D46D6">
        <w:t xml:space="preserve">Отчети по тримесечия, полугодия и календарна година; </w:t>
      </w:r>
    </w:p>
    <w:p w:rsidR="00A830BA" w:rsidRPr="000D46D6" w:rsidRDefault="00A830BA" w:rsidP="00A830BA">
      <w:pPr>
        <w:pStyle w:val="Default"/>
        <w:numPr>
          <w:ilvl w:val="0"/>
          <w:numId w:val="46"/>
        </w:numPr>
        <w:jc w:val="both"/>
      </w:pPr>
      <w:r w:rsidRPr="000D46D6">
        <w:t xml:space="preserve">Разработени процедури по постъпване и разходване на извънбюджетните средства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Относителен дял (%) приходи от наеми, проекти, спонсорства дарения спрямо общия бюджет.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договори за привличане на алтернативни източници за финансиране.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Относителен дял (%) на педагогическите кадри, участвали през календарната година в продължаваща квалификация.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>Относителен дял (%) на педагогическите кадри, участвали през календарната година в 16 учебни часа вътрешна квалификация.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Относителен дял (%) на педагогическите кадри, участвали през календарната година в дългосрочни обучения над 60 учебни часа по видове образователни институции.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Публикуване на интернет страницата на училището на вътрешна система за управление на качеството.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Изградена вътрешна система за движение на информацията и документите в образователната институция.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Обогатен библиотечен фонд.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Наличие на училищен архив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Актуализиран правилник за архивиране на документите;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Изработена номенклатура на делата съгласно изискванията на Държавен архив.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>
        <w:t>Набавена</w:t>
      </w:r>
      <w:r w:rsidRPr="000D46D6">
        <w:t xml:space="preserve"> справочна и художествена българска литература; справочна и художествена англоезична литература; философска и психологическа литература; методическа литература и др. Проведена инвентаризация съгласно сроковете в нормативната уредба.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Утвърдени вътрешни правила и процедури за назначаване и съкращаване на персонал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Утвърден механизъм за откритост и прозрачност при вземане на управленски решения;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Утвърдени правила за делегиране на права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Утвърдени критерии за оценка труда на учителите и служителите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Изградени: Система за охрана и сигурност; Механизъм с мерки и дейности за адаптиране на ученика към училищната среда; Актуализирана оценка на риска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Създадени възможности за включване на ученика в различни училищни общности – клубове, школи и др.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Осигурени алтернативни форми на обучение.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Осигурени условия за интерактивно учене: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Наличие на достъпни източници: Научна литература за подготовка на педагогическите специалисти; Методически помагала на електронен и хартиен носител; Интернет платформа за справочна литература;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Кабинети и стаи с интерактивна образователна среда;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проверки за педагогически контрол, свързан с интерактивния образователен процес.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Утвърдени мерки за социализиране на ученици, за които българският език не е майчин;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lastRenderedPageBreak/>
        <w:t xml:space="preserve">Изградени правила за разрешаване на възникнали конфликти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Наличие на начини и средства за разпространяване на информация, свързана с дейността на училището;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Изграждане на вътрешна информационна система за разпространяване на информация, свързана с дейността на училището;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Електронен дневник;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електронни портфолия на учители;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електронни портфолия на класове.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обсъдени, планирани и реализирани съвместни уроци- предварително определени и операционализирани цели на урока според особеностите на учебния материал, мястото на урока в системата от уроци по темата, нивото на подготовка на класа, потребностите на учениците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проведена входяща, изходяща диагностика и анализирани резулатти.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Има механизъм за промяна на годишното и урочното планиране съобразно потребностите на учениците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>Брой проведени учебни часове извън класната стоя.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разработени материали за диференцирано обучение според равнището на справяне на учениците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подготвени разнообразни учебни материали за урока, съответстващи на различните стилове на учене на учениците.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извършени взаимни наблюдения на уроци, брой попълнени карти за наблюдение на урока.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уроци, в които учениците са включени в предварителната подготовка на урока.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проведени тиймбилдинг обучения за изграждане на умения за работа в екип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Относителен дял ( в %) на учениците, успешно положили изпитите от НВО към общия брой ученици съответно в ІV и VІІ.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Относителен дял ( в %) на учениците на поправителен изпит към общия брой ученици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Относителен дял ( в %) на повтарящите ученици към общия брой ученици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Относителен дял (в процент) на успешно завършилите (и получили документ) ученици със СОП.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Относителен дял ( в %) на отпадналите по различни причини от обучение ученици към броя на учениците за учебната година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>Намаляване броя на отсъствията на учениците и контрол на посещаемостта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>.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>Брой на учениците – второгодници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>Брой проведени инициативи с включване на родители.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на реализирани дейности, мотивиращи учениците за усвояване на допълнителни знания и умения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Резултати от участието на ученици в състезания, олимпиади, конкурси и др.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изградени екипи за работа по проекти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Относителен дял на учителите с придобита следдипломна квалификация спрямо броя на заявилите такава.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>Бр</w:t>
      </w:r>
      <w:r>
        <w:t>ой учители, подготвили ученици-</w:t>
      </w:r>
      <w:r w:rsidRPr="000D46D6">
        <w:t xml:space="preserve">призьори на състезания, олимпиади и др.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Утвърден план на възпитателната дейност в партньорство с представителите на ученическото самоуправление и родителите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lastRenderedPageBreak/>
        <w:t xml:space="preserve">Утвърдена система за възпитание, привличане, задържане и развитие на учениците в училището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Утвърдена система за поощрения и награди на ученици и учители за активно включване в извънкласните и извънучилищни дейности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Наличие на функциониращи различни форми на извънкласна и извънучилищна дейност.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Наличие на педагогически съветници и /или психолози в училище и организация на работата им за активна подкрепа на възпитателната дейност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споделени добри практики с цел приобщаване и участие на ученици в извънкласни и извънучилищни прояви.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Изготвен план и аналитичен отчет на УКБППМН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срещи с институции: с Агенцията за закрила на детето, структурите на полицията, представители на с местната общественост, социални партньори.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Предприети мерки за отстраняване на противообществените прояви.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проведени анкети, брой срещи и разговори с доказан ефект.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разговори, наблюдения и проучвания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проведени здравни беседи; дискусии с представители на здравни организации; обучения; състезания в училището.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реализирани дейности с екологична насоченост.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реализирани дейности за възпитание на национални и общочовешки ценности.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Утвърден механизъм и система за партньорство. Система за наставничество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проведени родителски срещи в училището с отделните паралелки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Съвместно разработени и утвърдени Вътрешни правила за работната заплата, училищни критерии за диференциране труда на учителя и др.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Проведени заседания на педагогическия съвет с присъствието на представители на родителската общност. Брой взети съвместни решения;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съгласувани и утвърдени училищни нормативни актове. </w:t>
      </w:r>
    </w:p>
    <w:p w:rsidR="00A830BA" w:rsidRPr="000D46D6" w:rsidRDefault="00A830BA" w:rsidP="00A830BA">
      <w:pPr>
        <w:pStyle w:val="Default"/>
        <w:numPr>
          <w:ilvl w:val="1"/>
          <w:numId w:val="45"/>
        </w:numPr>
        <w:jc w:val="both"/>
      </w:pPr>
      <w:r w:rsidRPr="000D46D6">
        <w:t xml:space="preserve">Брой изготвени анкети за проучвания. </w:t>
      </w:r>
    </w:p>
    <w:p w:rsidR="00A830BA" w:rsidRPr="000D46D6" w:rsidRDefault="00A830BA" w:rsidP="00A830BA">
      <w:pPr>
        <w:pStyle w:val="Default"/>
        <w:jc w:val="both"/>
        <w:rPr>
          <w:bCs/>
        </w:rPr>
      </w:pPr>
    </w:p>
    <w:p w:rsidR="00A830BA" w:rsidRPr="00A075A4" w:rsidRDefault="00A830BA" w:rsidP="00A830BA">
      <w:pPr>
        <w:numPr>
          <w:ilvl w:val="0"/>
          <w:numId w:val="48"/>
        </w:numPr>
        <w:spacing w:after="0" w:line="240" w:lineRule="auto"/>
        <w:ind w:left="709" w:right="-1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75A4">
        <w:rPr>
          <w:rFonts w:ascii="Times New Roman" w:hAnsi="Times New Roman"/>
          <w:b/>
          <w:sz w:val="24"/>
          <w:szCs w:val="24"/>
          <w:u w:val="single"/>
        </w:rPr>
        <w:t xml:space="preserve">КРИТЕТИИ И ПОКАЗАТЕЛИ ЗА ОЦЕНКА НА ДЕЙНОСТИТЕ ЗА ПОСТИГАНЕ НА СТРАТЕГИЧЕСКАТА И ОПЕРАТИВНИ ЦЕЛИ: </w:t>
      </w:r>
    </w:p>
    <w:p w:rsidR="00A830BA" w:rsidRPr="00B860BA" w:rsidRDefault="00A830BA" w:rsidP="00A830B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>Област: Управление на институцията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1: Система за осигуряване качество на образованието </w:t>
      </w:r>
    </w:p>
    <w:p w:rsidR="00A830BA" w:rsidRPr="000D46D6" w:rsidRDefault="00A830BA" w:rsidP="00A830BA">
      <w:pPr>
        <w:pStyle w:val="Default"/>
        <w:ind w:firstLine="708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1.1. Наличие на училищна програма за повишаване качеството на образованието;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1.2. Наличие на вътрeшноучилищни критерии за установяване качеството на образованието;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1.3. Създадена вътрешна система за осигуряване качеството на образованието;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1.4. Създаден механизъм за мониторинг и контрол на образованието;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1.5. Създаден механизъм за ранно предупреждение;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1.6. Изготвен доклад от проведена самооценка с изводи и мерки за осигуряване на по-високо качество за образованието.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rPr>
          <w:i/>
        </w:rPr>
        <w:t>Индикатори:</w:t>
      </w:r>
      <w:r w:rsidRPr="000D46D6">
        <w:t xml:space="preserve"> </w:t>
      </w:r>
    </w:p>
    <w:p w:rsidR="00A830BA" w:rsidRPr="000D46D6" w:rsidRDefault="00A830BA" w:rsidP="00A830BA">
      <w:pPr>
        <w:pStyle w:val="Default"/>
        <w:ind w:left="708"/>
        <w:jc w:val="both"/>
      </w:pPr>
      <w:r w:rsidRPr="000D46D6">
        <w:t xml:space="preserve">- брой документи; </w:t>
      </w:r>
    </w:p>
    <w:p w:rsidR="00A830BA" w:rsidRPr="000D46D6" w:rsidRDefault="00A830BA" w:rsidP="00A830BA">
      <w:pPr>
        <w:pStyle w:val="Default"/>
        <w:ind w:left="708"/>
        <w:jc w:val="both"/>
      </w:pPr>
      <w:r w:rsidRPr="000D46D6">
        <w:t xml:space="preserve">- брой проведени срещи, </w:t>
      </w:r>
    </w:p>
    <w:p w:rsidR="00A830BA" w:rsidRPr="000D46D6" w:rsidRDefault="00A830BA" w:rsidP="00A830BA">
      <w:pPr>
        <w:pStyle w:val="Default"/>
        <w:ind w:left="708"/>
        <w:jc w:val="both"/>
      </w:pPr>
      <w:r w:rsidRPr="000D46D6">
        <w:t xml:space="preserve">- заповед за утвърждаване 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2: Инвестиции в образованието или финансови ресурси </w:t>
      </w:r>
    </w:p>
    <w:p w:rsidR="00A830BA" w:rsidRPr="000D46D6" w:rsidRDefault="00A830BA" w:rsidP="00A830BA">
      <w:pPr>
        <w:pStyle w:val="Default"/>
        <w:ind w:firstLine="708"/>
        <w:jc w:val="both"/>
        <w:rPr>
          <w:i/>
        </w:rPr>
      </w:pPr>
      <w:r w:rsidRPr="000D46D6">
        <w:rPr>
          <w:i/>
        </w:rPr>
        <w:lastRenderedPageBreak/>
        <w:t xml:space="preserve">Показатели: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2.1. Участие в национални, европейски и други международни програми и проекти. Разработване на училищни проекти;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2.2. Законосъобразно, икономически целесъобразно и прозрачно управление на бюджета;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2.3. Наличие на приходи на училището 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3: Квалификационна дейност </w:t>
      </w:r>
    </w:p>
    <w:p w:rsidR="00A830BA" w:rsidRPr="000D46D6" w:rsidRDefault="00A830BA" w:rsidP="00A830BA">
      <w:pPr>
        <w:pStyle w:val="Default"/>
        <w:ind w:firstLine="708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spacing w:after="0" w:line="240" w:lineRule="auto"/>
        <w:ind w:right="250" w:firstLine="708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3.1. Реализиране на квалификационната дейност за педагогическия персонал на вътрешноучилищно ниво;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3.2. Реализиране на квалификационна дейност за педагогическия персонал, проведена от други институции;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3.3. Споделяне на ефективни практики. 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4: Нормативно осигуряване </w:t>
      </w:r>
    </w:p>
    <w:p w:rsidR="00A830BA" w:rsidRPr="000D46D6" w:rsidRDefault="00A830BA" w:rsidP="00A830BA">
      <w:pPr>
        <w:pStyle w:val="Default"/>
        <w:ind w:firstLine="708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4.1. Осигурен достъп до законовата и подзаконовата нормативна уредба за осъществяване дейността на училището;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4.2. Осигурен достъп до учебната документация по изучаваните учебни дисциплини;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4.3. Състояние на училищната документация. 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5: Училищен персонал </w:t>
      </w:r>
    </w:p>
    <w:p w:rsidR="00A830BA" w:rsidRPr="000D46D6" w:rsidRDefault="00A830BA" w:rsidP="00A830BA">
      <w:pPr>
        <w:pStyle w:val="Default"/>
        <w:ind w:firstLine="708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pStyle w:val="Default"/>
        <w:ind w:firstLine="708"/>
        <w:jc w:val="both"/>
      </w:pPr>
      <w:r>
        <w:t>5.1.Наличие на правила и</w:t>
      </w:r>
      <w:r w:rsidRPr="000D46D6">
        <w:t xml:space="preserve"> процедури при назначаване и съкращаване на персонала;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5.2. Откритост и прозрачност при вземане на управленски решения;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5.3. Делегиране на права;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5.4. Критерии за оценка труда на учителите;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5.5. Наличие на капацитет за оценка на състоянието на качеството на предлаганото образование;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5.6. Наличие на политика за насърчаване и ресурсно подпомагане на извънкласни дейности;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5.7. Качество на административното обслужване. </w:t>
      </w:r>
    </w:p>
    <w:p w:rsidR="00A830BA" w:rsidRPr="000D46D6" w:rsidRDefault="00A830BA" w:rsidP="00A830BA">
      <w:pPr>
        <w:pStyle w:val="Default"/>
        <w:jc w:val="both"/>
        <w:rPr>
          <w:bCs/>
        </w:rPr>
      </w:pP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>Област: Училищна среда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1: Индивидуална среда на ученика </w:t>
      </w:r>
    </w:p>
    <w:p w:rsidR="00A830BA" w:rsidRPr="000D46D6" w:rsidRDefault="00A830BA" w:rsidP="00A830BA">
      <w:pPr>
        <w:pStyle w:val="Default"/>
        <w:ind w:firstLine="708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1.1. Наличие на мерки за адаптиране на ученика към училищната среда;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1.2. Създадени възможности за включване на ученика в различни училищни общности в зависимост от неговите интереси и потребности;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1.3. Осигурени условия за интерактивно учене. 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2: Училището като социално място </w:t>
      </w:r>
    </w:p>
    <w:p w:rsidR="00A830BA" w:rsidRPr="000D46D6" w:rsidRDefault="00A830BA" w:rsidP="00A830BA">
      <w:pPr>
        <w:pStyle w:val="Default"/>
        <w:ind w:firstLine="432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spacing w:after="0" w:line="240" w:lineRule="auto"/>
        <w:ind w:left="432" w:right="250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2.1.Създадени условия за интегриране на ученици със СОП;</w:t>
      </w:r>
    </w:p>
    <w:p w:rsidR="00A830BA" w:rsidRPr="000D46D6" w:rsidRDefault="00A830BA" w:rsidP="00A830BA">
      <w:pPr>
        <w:pStyle w:val="Default"/>
        <w:ind w:firstLine="432"/>
        <w:jc w:val="both"/>
      </w:pPr>
      <w:r w:rsidRPr="000D46D6">
        <w:t xml:space="preserve">2.2. Предприети мерки за социализиране на ученици, за които българският език не е майчин; </w:t>
      </w:r>
    </w:p>
    <w:p w:rsidR="00A830BA" w:rsidRPr="000D46D6" w:rsidRDefault="00A830BA" w:rsidP="00A830BA">
      <w:pPr>
        <w:pStyle w:val="Default"/>
        <w:ind w:firstLine="432"/>
        <w:jc w:val="both"/>
      </w:pPr>
      <w:r w:rsidRPr="000D46D6">
        <w:t xml:space="preserve">2.3. Наличие на правила за разрешаване на възникнали конфликти; </w:t>
      </w:r>
    </w:p>
    <w:p w:rsidR="00A830BA" w:rsidRPr="000D46D6" w:rsidRDefault="00A830BA" w:rsidP="00A830BA">
      <w:pPr>
        <w:pStyle w:val="Default"/>
        <w:ind w:firstLine="432"/>
        <w:jc w:val="both"/>
      </w:pPr>
      <w:r w:rsidRPr="000D46D6">
        <w:t xml:space="preserve">2.4. Дейности за превенция и разрешаване на конфликти; </w:t>
      </w:r>
    </w:p>
    <w:p w:rsidR="00A830BA" w:rsidRPr="000D46D6" w:rsidRDefault="00A830BA" w:rsidP="00A830BA">
      <w:pPr>
        <w:pStyle w:val="Default"/>
        <w:ind w:firstLine="432"/>
        <w:jc w:val="both"/>
      </w:pPr>
      <w:r w:rsidRPr="000D46D6">
        <w:t xml:space="preserve">2.5. Наличие на начини и средства за разпространяване на информация, свързана с дейността на училището; </w:t>
      </w:r>
    </w:p>
    <w:p w:rsidR="00A830BA" w:rsidRPr="000D46D6" w:rsidRDefault="00A830BA" w:rsidP="00A830BA">
      <w:pPr>
        <w:pStyle w:val="Default"/>
        <w:ind w:firstLine="432"/>
        <w:jc w:val="both"/>
      </w:pPr>
      <w:r w:rsidRPr="000D46D6">
        <w:t xml:space="preserve">2.6. Наличие на училищен сайт с актуална информация. 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lastRenderedPageBreak/>
        <w:t xml:space="preserve">Критерий 3: Материално-техническа база </w:t>
      </w:r>
    </w:p>
    <w:p w:rsidR="00A830BA" w:rsidRPr="000D46D6" w:rsidRDefault="00A830BA" w:rsidP="00A830BA">
      <w:pPr>
        <w:pStyle w:val="Default"/>
        <w:ind w:firstLine="432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3.1. Осигурена достъпна архитектурна среда;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3.2. Наличие на ефективен пропускателен режим, ориентири за ученици, родители и други външни лица;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3.3. Относителен брой (в %) на класните стаи, поддържани и оборудвани с спрямо общия брой на класните стаи;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3.4. Наличие на съвременно оборудвани кабинети;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3.5. Осигуреност с материали и консумативи;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3.6. Достъпни за всички ученици и по всяко време на учебния ден библиотека и интернет;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3.7. Функционално място на ученика в класната стая/кабинета – наличие на регламентирани отговорности за реда и чистотата на работното място и спазването им. Опазване на интериора и екстериора на училището;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3.8. Функционално място на учителя – осигурен постоянен достъп до интернет и до актуална научна и педагогическа литература. 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4: Информационни ресурси </w:t>
      </w:r>
    </w:p>
    <w:p w:rsidR="00A830BA" w:rsidRPr="000D46D6" w:rsidRDefault="00A830BA" w:rsidP="00A830BA">
      <w:pPr>
        <w:pStyle w:val="Default"/>
        <w:ind w:firstLine="708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4.1. Информационна система за движение на информацията;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4.2. Осигуреност на училището с интернет;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4.3. Наличие и качество на компютърна техника; 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1: Учебна дейност </w:t>
      </w:r>
    </w:p>
    <w:p w:rsidR="00A830BA" w:rsidRPr="000D46D6" w:rsidRDefault="00A830BA" w:rsidP="00A830BA">
      <w:pPr>
        <w:spacing w:after="0" w:line="240" w:lineRule="auto"/>
        <w:ind w:right="250" w:firstLine="708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Показатели: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1.1. Подготовка и планиране на уроците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1.2. Структура на урока </w:t>
      </w:r>
      <w:r>
        <w:t>–</w:t>
      </w:r>
      <w:r w:rsidRPr="000D46D6">
        <w:t xml:space="preserve"> ясна за учениците, установена от проведен педагогически контрол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1.3.Планиране и използване на ИКТ в урока 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2: Оценяване и самооценяване </w:t>
      </w:r>
    </w:p>
    <w:p w:rsidR="00A830BA" w:rsidRPr="000D46D6" w:rsidRDefault="00A830BA" w:rsidP="00A830BA">
      <w:pPr>
        <w:pStyle w:val="Default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2.1. Използване на разнообразни форми за проверка и оценка на ученици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2.2. Критерии за оценяване – известни на учениците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2.3. Обсег на използването на ИКТ при оценяването по учебни предмети от професионална подготовка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2.4. Ритмичност на оценяването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2.5 Изградени умения у учениците за самооценяване 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3: Взаимоотношения ученик-учител; ученик-ученик </w:t>
      </w:r>
    </w:p>
    <w:p w:rsidR="00A830BA" w:rsidRPr="000D46D6" w:rsidRDefault="00A830BA" w:rsidP="00A830BA">
      <w:pPr>
        <w:pStyle w:val="Default"/>
        <w:ind w:firstLine="708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3.1. Изградени взаимоотношения на партньорство между учителите и учениците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3.2. Умения за работа в екип в паралелката.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3.3. Установена от учителя позитивна атмосфера в паралелките 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4: Резултати от обучението </w:t>
      </w:r>
    </w:p>
    <w:p w:rsidR="00A830BA" w:rsidRPr="000D46D6" w:rsidRDefault="00A830BA" w:rsidP="00A830BA">
      <w:pPr>
        <w:pStyle w:val="Default"/>
        <w:ind w:firstLine="708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4.1. Относителен дял ( в %) на учениците, успешно положили изпитите от НВО към общия брой ученици съответно в ІV, VІІ и Х клас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4.2. Относителен дял ( в %) на учениците, успешно положили двата държавни зрелостни изпита към допуснатите до зрелостни изпити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4.3. Относителен дял ( в %) на учениците на поправителен изпит към общия брой ученици </w:t>
      </w:r>
    </w:p>
    <w:p w:rsidR="00A830BA" w:rsidRPr="000D46D6" w:rsidRDefault="00A830BA" w:rsidP="00A830BA">
      <w:pPr>
        <w:spacing w:after="0" w:line="240" w:lineRule="auto"/>
        <w:ind w:right="250" w:firstLine="708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4.4. Относителен дял ( в %) на повтарящите ученици към общия брой ученици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lastRenderedPageBreak/>
        <w:t xml:space="preserve">4.5. Относителен дял (в процент) на успешно завършилите (и получили документ) ученици със СОП.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4.6. Относителен дял ( в %) на отпадналите по различни причини от обучение ученици към броя на учениците за учебната година 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5: Надграждане на знания и умения </w:t>
      </w:r>
    </w:p>
    <w:p w:rsidR="00A830BA" w:rsidRPr="000D46D6" w:rsidRDefault="00A830BA" w:rsidP="00A830BA">
      <w:pPr>
        <w:pStyle w:val="Default"/>
        <w:ind w:firstLine="708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5.1. Организирани от училището състезания, конкурси и др.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5.2. Планиране и реализация на дейности, мотивиращи учениците за усвояване на допълнителни знания и умения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5.3. Резултати от участието на ученици в състезания, олимпиади, конкурси и др.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5.4. Изградени екипи за работа по проекти 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6: Педагогически постижения </w:t>
      </w:r>
    </w:p>
    <w:p w:rsidR="00A830BA" w:rsidRPr="000D46D6" w:rsidRDefault="00A830BA" w:rsidP="00A830BA">
      <w:pPr>
        <w:pStyle w:val="Default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6.1 Относителен дял на учителите с придобита следдипломна квалификация спрямо броя на заявилите такава.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6.2. Брой учители, подготвили ученици-призьори на състезания, олимпиади и др. </w:t>
      </w:r>
    </w:p>
    <w:p w:rsidR="00A830BA" w:rsidRPr="000D46D6" w:rsidRDefault="00A830BA" w:rsidP="00A830BA">
      <w:pPr>
        <w:pStyle w:val="Default"/>
        <w:jc w:val="both"/>
      </w:pPr>
      <w:r w:rsidRPr="000D46D6">
        <w:t>Област: Възпитателна дейност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1: Организация на възпитателната дейност </w:t>
      </w:r>
    </w:p>
    <w:p w:rsidR="00A830BA" w:rsidRPr="000D46D6" w:rsidRDefault="00A830BA" w:rsidP="00A830BA">
      <w:pPr>
        <w:pStyle w:val="Default"/>
        <w:ind w:firstLine="708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1.1.Планиране на възпитателната дейност в партньорство с представителите на ученическото самоуправление и родителите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1.2.Създадена система за поощрения и награди на ученици и учители за активно включване в извънкласните и извънучилищни дейности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1.3.Създадени и функциониращи различни форми на извънкласна и извънучилищна дейност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1.4. Популяризиране на добри практики с цел приобщаване и участие на ученици в извънкласни и извънучилищни прояви.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1.6. Дейност на УКБППМН 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2: Дейности по основни направления на възпитателната дейност </w:t>
      </w:r>
    </w:p>
    <w:p w:rsidR="00A830BA" w:rsidRPr="000D46D6" w:rsidRDefault="00A830BA" w:rsidP="00A830BA">
      <w:pPr>
        <w:spacing w:after="0" w:line="240" w:lineRule="auto"/>
        <w:ind w:right="250" w:firstLine="708"/>
        <w:jc w:val="both"/>
        <w:rPr>
          <w:rFonts w:ascii="Times New Roman" w:hAnsi="Times New Roman"/>
          <w:i/>
          <w:sz w:val="24"/>
          <w:szCs w:val="24"/>
        </w:rPr>
      </w:pPr>
      <w:r w:rsidRPr="000D46D6">
        <w:rPr>
          <w:rFonts w:ascii="Times New Roman" w:hAnsi="Times New Roman"/>
          <w:i/>
          <w:sz w:val="24"/>
          <w:szCs w:val="24"/>
        </w:rPr>
        <w:t>Показатели: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2.1. Планиране и реализация на дейности за преодоляване на агресията в училище.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2.2. Създаване на подкрепяща среда за деца и ученици, склонни към насилие и агресия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2.3. Ранно откриване на ученици с асоциално поведение и предприемане на съответните мерки за работа с тях и семействата им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2.4. Индивидуално консултиране на ученици по проблеми свързани с тяхното поведение, с взаимоотношенията с връстници, родители, учители или с психичното, личностното и интелектуалното им развитие.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2.5. Реализиране на дейности за формиране на знания и умения за здравословен начин на живот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2.6. Реализиране на дейности за екологичното възпитание на учениците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2.7. Реализиране на дейности за възпитание в национални и общочовешки ценности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2.8. Ритуализация на училищния живот </w:t>
      </w:r>
    </w:p>
    <w:p w:rsidR="00A830BA" w:rsidRPr="000D46D6" w:rsidRDefault="00A830BA" w:rsidP="00A830BA">
      <w:pPr>
        <w:pStyle w:val="Default"/>
        <w:jc w:val="both"/>
      </w:pPr>
      <w:r w:rsidRPr="000D46D6">
        <w:rPr>
          <w:bCs/>
        </w:rPr>
        <w:t>Област : Училищно партньорство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1: Партньорство между преките участници в училищното образование </w:t>
      </w:r>
    </w:p>
    <w:p w:rsidR="00A830BA" w:rsidRPr="000D46D6" w:rsidRDefault="00A830BA" w:rsidP="00A830BA">
      <w:pPr>
        <w:pStyle w:val="Default"/>
        <w:ind w:firstLine="708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1.1.Партньорство между преките участници в училищното образование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>1.2.Създадени условия за подкрепа на млади учители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1.3.Включване на учителите в управлението на промените в училището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lastRenderedPageBreak/>
        <w:t xml:space="preserve">1.4.Партньорство на училищното ръководство с методическите обединения, училищното настоятелство и екипа на ученическото самоуправление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1.5.Средна посещаемост на родители на родителска среща – годишно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1.6.Удовлетвореност на родителите по конкретни въпроси - проучвания чрез анкети, интервюта и др.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1.7. Участие на родителите в организираните от училището извънкласни дейности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1.8. Осигурен достъп на родителите до учебната документация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1.9. Функциониращ Родителски клуб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1.10.Дейност на училищното настоятелство </w:t>
      </w:r>
    </w:p>
    <w:p w:rsidR="00A830BA" w:rsidRPr="000D46D6" w:rsidRDefault="00A830BA" w:rsidP="00A830BA">
      <w:pPr>
        <w:pStyle w:val="Default"/>
        <w:jc w:val="both"/>
        <w:rPr>
          <w:u w:val="single"/>
        </w:rPr>
      </w:pPr>
      <w:r w:rsidRPr="000D46D6">
        <w:rPr>
          <w:u w:val="single"/>
        </w:rPr>
        <w:t xml:space="preserve">Критерий 2: Външно партньорство </w:t>
      </w:r>
    </w:p>
    <w:p w:rsidR="00A830BA" w:rsidRPr="000D46D6" w:rsidRDefault="00A830BA" w:rsidP="00A830BA">
      <w:pPr>
        <w:pStyle w:val="Default"/>
        <w:ind w:firstLine="708"/>
        <w:jc w:val="both"/>
        <w:rPr>
          <w:i/>
        </w:rPr>
      </w:pPr>
      <w:r w:rsidRPr="000D46D6">
        <w:rPr>
          <w:i/>
        </w:rPr>
        <w:t xml:space="preserve">Показатели: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2.1. Взаимодействие с институциите в системата на образованието, териториалните органи на изпълнителната власт, органите за местното управление </w:t>
      </w:r>
    </w:p>
    <w:p w:rsidR="00A830BA" w:rsidRPr="000D46D6" w:rsidRDefault="00A830BA" w:rsidP="00A830BA">
      <w:pPr>
        <w:spacing w:after="0" w:line="240" w:lineRule="auto"/>
        <w:ind w:right="250" w:firstLine="708"/>
        <w:jc w:val="both"/>
        <w:rPr>
          <w:rFonts w:ascii="Times New Roman" w:hAnsi="Times New Roman"/>
          <w:sz w:val="24"/>
          <w:szCs w:val="24"/>
        </w:rPr>
      </w:pPr>
      <w:r w:rsidRPr="000D46D6">
        <w:rPr>
          <w:rFonts w:ascii="Times New Roman" w:hAnsi="Times New Roman"/>
          <w:sz w:val="24"/>
          <w:szCs w:val="24"/>
        </w:rPr>
        <w:t>2.2. Взаимодействие с Агенцията за закрила на детето и структурите на полицията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2.3. Взаимодействие с местната общественост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2.4. Сътрудничество със социални партньори при разработване на концепции, вътрешнонормативни документи, предложения, мнения, становища за и по политически проекти, съвместни проекти, модернизиране на материалната база на институцията </w:t>
      </w:r>
    </w:p>
    <w:p w:rsidR="00A830BA" w:rsidRPr="000D46D6" w:rsidRDefault="00A830BA" w:rsidP="00A830BA">
      <w:pPr>
        <w:pStyle w:val="Default"/>
        <w:ind w:firstLine="708"/>
        <w:jc w:val="both"/>
      </w:pPr>
      <w:r w:rsidRPr="000D46D6">
        <w:t xml:space="preserve">2.5.  Удовлетвореност на училищните партньори по конкретни въпроси-проучвания чрез анкети, интервюта и др. </w:t>
      </w:r>
    </w:p>
    <w:p w:rsidR="00A830BA" w:rsidRPr="000D46D6" w:rsidRDefault="00A830BA" w:rsidP="00A830BA">
      <w:pPr>
        <w:pStyle w:val="Default"/>
        <w:jc w:val="both"/>
        <w:rPr>
          <w:bCs/>
        </w:rPr>
      </w:pPr>
    </w:p>
    <w:p w:rsidR="00A830BA" w:rsidRPr="000D46D6" w:rsidRDefault="00A830BA" w:rsidP="00A830BA">
      <w:pPr>
        <w:pStyle w:val="Default"/>
        <w:jc w:val="both"/>
        <w:rPr>
          <w:bCs/>
        </w:rPr>
      </w:pPr>
    </w:p>
    <w:p w:rsidR="00A830BA" w:rsidRPr="00A075A4" w:rsidRDefault="00A830BA" w:rsidP="00A830BA">
      <w:pPr>
        <w:numPr>
          <w:ilvl w:val="0"/>
          <w:numId w:val="48"/>
        </w:numPr>
        <w:spacing w:after="0" w:line="240" w:lineRule="auto"/>
        <w:ind w:left="567" w:right="-1" w:hanging="283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A075A4">
        <w:rPr>
          <w:rFonts w:ascii="Times New Roman" w:hAnsi="Times New Roman"/>
          <w:b/>
          <w:sz w:val="24"/>
          <w:szCs w:val="24"/>
          <w:u w:val="single"/>
        </w:rPr>
        <w:t>ОБХВАТ НА СТРАТЕГИЯТА</w:t>
      </w:r>
      <w:r w:rsidRPr="00A075A4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: </w:t>
      </w:r>
    </w:p>
    <w:p w:rsidR="00A830BA" w:rsidRPr="000D46D6" w:rsidRDefault="00A830BA" w:rsidP="00A830BA">
      <w:pPr>
        <w:pStyle w:val="Default"/>
        <w:numPr>
          <w:ilvl w:val="0"/>
          <w:numId w:val="47"/>
        </w:numPr>
        <w:jc w:val="both"/>
      </w:pPr>
      <w:r w:rsidRPr="000D46D6">
        <w:t xml:space="preserve">Ученици; </w:t>
      </w:r>
    </w:p>
    <w:p w:rsidR="00A830BA" w:rsidRPr="000D46D6" w:rsidRDefault="00A830BA" w:rsidP="00A830BA">
      <w:pPr>
        <w:pStyle w:val="Default"/>
        <w:numPr>
          <w:ilvl w:val="0"/>
          <w:numId w:val="47"/>
        </w:numPr>
        <w:jc w:val="both"/>
      </w:pPr>
      <w:r w:rsidRPr="000D46D6">
        <w:t xml:space="preserve">Педагогически специалисти от училището; </w:t>
      </w:r>
    </w:p>
    <w:p w:rsidR="00A830BA" w:rsidRPr="000D46D6" w:rsidRDefault="00A830BA" w:rsidP="00A830BA">
      <w:pPr>
        <w:pStyle w:val="Default"/>
        <w:numPr>
          <w:ilvl w:val="0"/>
          <w:numId w:val="47"/>
        </w:numPr>
        <w:jc w:val="both"/>
      </w:pPr>
      <w:r w:rsidRPr="000D46D6">
        <w:t xml:space="preserve">Директор; </w:t>
      </w:r>
    </w:p>
    <w:p w:rsidR="00A830BA" w:rsidRPr="000D46D6" w:rsidRDefault="00A830BA" w:rsidP="00A830BA">
      <w:pPr>
        <w:pStyle w:val="Default"/>
        <w:numPr>
          <w:ilvl w:val="0"/>
          <w:numId w:val="47"/>
        </w:numPr>
        <w:jc w:val="both"/>
      </w:pPr>
      <w:r w:rsidRPr="000D46D6">
        <w:t xml:space="preserve">Административни служители; </w:t>
      </w:r>
    </w:p>
    <w:p w:rsidR="00A830BA" w:rsidRPr="000D46D6" w:rsidRDefault="00A830BA" w:rsidP="00A830BA">
      <w:pPr>
        <w:pStyle w:val="Default"/>
        <w:numPr>
          <w:ilvl w:val="0"/>
          <w:numId w:val="47"/>
        </w:numPr>
        <w:jc w:val="both"/>
      </w:pPr>
      <w:r w:rsidRPr="000D46D6">
        <w:t xml:space="preserve">Непедагогически персонал; </w:t>
      </w:r>
    </w:p>
    <w:p w:rsidR="00A830BA" w:rsidRPr="000D46D6" w:rsidRDefault="00A830BA" w:rsidP="00A830BA">
      <w:pPr>
        <w:pStyle w:val="Default"/>
        <w:numPr>
          <w:ilvl w:val="0"/>
          <w:numId w:val="47"/>
        </w:numPr>
        <w:jc w:val="both"/>
      </w:pPr>
      <w:r w:rsidRPr="000D46D6">
        <w:t>Родителите – чрез обществ</w:t>
      </w:r>
      <w:r>
        <w:t>ен съвет, училищно настоятелство;</w:t>
      </w:r>
    </w:p>
    <w:p w:rsidR="00A830BA" w:rsidRPr="000D46D6" w:rsidRDefault="00A830BA" w:rsidP="00A830BA">
      <w:pPr>
        <w:pStyle w:val="Default"/>
        <w:numPr>
          <w:ilvl w:val="0"/>
          <w:numId w:val="47"/>
        </w:numPr>
        <w:jc w:val="both"/>
      </w:pPr>
      <w:r w:rsidRPr="000D46D6">
        <w:t xml:space="preserve">Социалните партньори. </w:t>
      </w:r>
    </w:p>
    <w:p w:rsidR="00A830BA" w:rsidRPr="000D46D6" w:rsidRDefault="00A830BA" w:rsidP="00A830BA">
      <w:pPr>
        <w:pStyle w:val="Default"/>
        <w:jc w:val="both"/>
      </w:pPr>
    </w:p>
    <w:p w:rsidR="00A830BA" w:rsidRPr="005B0922" w:rsidRDefault="00A830BA" w:rsidP="00A830BA">
      <w:pPr>
        <w:numPr>
          <w:ilvl w:val="0"/>
          <w:numId w:val="48"/>
        </w:numPr>
        <w:spacing w:after="0" w:line="240" w:lineRule="auto"/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5B0922">
        <w:rPr>
          <w:rFonts w:ascii="Times New Roman" w:hAnsi="Times New Roman"/>
          <w:sz w:val="24"/>
          <w:szCs w:val="24"/>
        </w:rPr>
        <w:t xml:space="preserve"> АДМИНИСТРИРАНЕ </w:t>
      </w:r>
    </w:p>
    <w:p w:rsidR="00A830BA" w:rsidRPr="000D46D6" w:rsidRDefault="00A830BA" w:rsidP="00A830BA">
      <w:pPr>
        <w:pStyle w:val="Default"/>
        <w:ind w:left="851" w:hanging="425"/>
        <w:jc w:val="both"/>
      </w:pPr>
    </w:p>
    <w:p w:rsidR="00A830BA" w:rsidRPr="000D46D6" w:rsidRDefault="00A830BA" w:rsidP="00A830BA">
      <w:pPr>
        <w:pStyle w:val="Default"/>
        <w:ind w:firstLine="360"/>
        <w:jc w:val="both"/>
      </w:pPr>
      <w:r w:rsidRPr="000D46D6">
        <w:t xml:space="preserve">Постигането на стратегическите и оперативните цели за четири годишния период е обвързано с приемането и гласуването на педагогически съвет на План за изпълнение на дейностите, включващ времеви график, отговорни лица за изпълнение на конкретните дейности, източник и приблизителна стойност на финансиране. </w:t>
      </w:r>
    </w:p>
    <w:p w:rsidR="00A830BA" w:rsidRPr="000D46D6" w:rsidRDefault="00A830BA" w:rsidP="00A830BA">
      <w:pPr>
        <w:pStyle w:val="Default"/>
        <w:ind w:firstLine="360"/>
        <w:jc w:val="both"/>
      </w:pPr>
      <w:r w:rsidRPr="000D46D6">
        <w:t xml:space="preserve">Очакваните резултати са обвързани с редица съпътстващи процеси в хода на реформата в образователната система в България, което ги прави трудно прогнозируеми. Те се превръщат в желано състояние, което ангажира всеки представител на образователната институция с поемане на конкретна отговорност за всяка една от дейностите, залегнали в плана. </w:t>
      </w:r>
    </w:p>
    <w:p w:rsidR="00A830BA" w:rsidRPr="000D46D6" w:rsidRDefault="00A830BA" w:rsidP="00A830BA">
      <w:pPr>
        <w:pStyle w:val="Default"/>
        <w:ind w:firstLine="360"/>
        <w:jc w:val="both"/>
      </w:pPr>
      <w:r w:rsidRPr="000D46D6">
        <w:t xml:space="preserve">Планът е разработен на базата на обобщен анализ на силните и слабите страни на училището и установените потребности в сферата на качеството на </w:t>
      </w:r>
      <w:r>
        <w:t>образователния</w:t>
      </w:r>
      <w:r w:rsidRPr="000D46D6">
        <w:t xml:space="preserve"> процес. </w:t>
      </w:r>
    </w:p>
    <w:p w:rsidR="00A830BA" w:rsidRPr="000D46D6" w:rsidRDefault="00A830BA" w:rsidP="00A830BA">
      <w:pPr>
        <w:pStyle w:val="Default"/>
        <w:ind w:firstLine="360"/>
        <w:jc w:val="both"/>
      </w:pPr>
      <w:r w:rsidRPr="000D46D6">
        <w:t xml:space="preserve">Предвижда се актуализацията му да се извършва при необходимост или на всеки две години. </w:t>
      </w:r>
    </w:p>
    <w:p w:rsidR="00A830BA" w:rsidRPr="000D46D6" w:rsidRDefault="00A830BA" w:rsidP="00A830BA">
      <w:pPr>
        <w:pStyle w:val="Default"/>
        <w:ind w:firstLine="360"/>
        <w:jc w:val="both"/>
      </w:pPr>
      <w:r w:rsidRPr="000D46D6">
        <w:lastRenderedPageBreak/>
        <w:t xml:space="preserve">Мониторингът по изпълнение на предвидените в плана дейности е приоритет на ръководството на училището с активното участие на обществения съвет като орган за граждански контрол. </w:t>
      </w:r>
    </w:p>
    <w:p w:rsidR="00A830BA" w:rsidRPr="00A075A4" w:rsidRDefault="00A830BA" w:rsidP="00A830BA">
      <w:pPr>
        <w:pStyle w:val="Default"/>
        <w:jc w:val="both"/>
        <w:rPr>
          <w:b/>
          <w:u w:val="single"/>
        </w:rPr>
      </w:pPr>
    </w:p>
    <w:p w:rsidR="00A830BA" w:rsidRPr="00A075A4" w:rsidRDefault="00A830BA" w:rsidP="00A830BA">
      <w:pPr>
        <w:numPr>
          <w:ilvl w:val="0"/>
          <w:numId w:val="48"/>
        </w:numPr>
        <w:spacing w:after="0" w:line="240" w:lineRule="auto"/>
        <w:ind w:left="993" w:right="-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75A4">
        <w:rPr>
          <w:rFonts w:ascii="Times New Roman" w:hAnsi="Times New Roman"/>
          <w:b/>
          <w:sz w:val="24"/>
          <w:szCs w:val="24"/>
          <w:u w:val="single"/>
        </w:rPr>
        <w:t xml:space="preserve">ФИНАНСИРАНЕ. </w:t>
      </w:r>
    </w:p>
    <w:p w:rsidR="00A830BA" w:rsidRPr="000D46D6" w:rsidRDefault="00A830BA" w:rsidP="00A830BA">
      <w:pPr>
        <w:spacing w:after="0" w:line="240" w:lineRule="auto"/>
        <w:ind w:right="25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 „ Стефан Караджа”</w:t>
      </w:r>
      <w:r w:rsidRPr="000D46D6">
        <w:rPr>
          <w:rFonts w:ascii="Times New Roman" w:hAnsi="Times New Roman"/>
          <w:sz w:val="24"/>
          <w:szCs w:val="24"/>
        </w:rPr>
        <w:t xml:space="preserve">работи на делегиран бюджет от </w:t>
      </w:r>
      <w:r>
        <w:t xml:space="preserve">2006 </w:t>
      </w:r>
      <w:r w:rsidRPr="000D46D6">
        <w:rPr>
          <w:rFonts w:ascii="Times New Roman" w:hAnsi="Times New Roman"/>
          <w:sz w:val="24"/>
          <w:szCs w:val="24"/>
        </w:rPr>
        <w:t xml:space="preserve"> година. Има опит при планирането и разходването на финансовите средства. Изградената система за финансово управление и контрол на публичните средства в образователната институция от</w:t>
      </w:r>
      <w:r>
        <w:rPr>
          <w:rFonts w:ascii="Times New Roman" w:hAnsi="Times New Roman"/>
          <w:sz w:val="24"/>
          <w:szCs w:val="24"/>
        </w:rPr>
        <w:t xml:space="preserve">  ………………</w:t>
      </w:r>
      <w:r w:rsidRPr="000D46D6">
        <w:rPr>
          <w:rFonts w:ascii="Times New Roman" w:hAnsi="Times New Roman"/>
          <w:sz w:val="24"/>
          <w:szCs w:val="24"/>
        </w:rPr>
        <w:t>година насам като план от дейности, обхващащ управленски задължения и политики и методи гарантира сигурност при управлението на финансовите средства и включва:</w:t>
      </w:r>
    </w:p>
    <w:p w:rsidR="00A830BA" w:rsidRPr="000D46D6" w:rsidRDefault="00A830BA" w:rsidP="00A830BA">
      <w:pPr>
        <w:pStyle w:val="Default"/>
        <w:ind w:left="360"/>
        <w:jc w:val="both"/>
      </w:pPr>
      <w:r w:rsidRPr="000D46D6">
        <w:t xml:space="preserve">- поставяне на целите и посочване на това какви ресурси се изискват за да бъдат постигнати тези цели; </w:t>
      </w:r>
    </w:p>
    <w:p w:rsidR="00A830BA" w:rsidRPr="000D46D6" w:rsidRDefault="00A830BA" w:rsidP="00A830BA">
      <w:pPr>
        <w:pStyle w:val="Default"/>
        <w:ind w:left="360"/>
        <w:jc w:val="both"/>
      </w:pPr>
      <w:r w:rsidRPr="000D46D6">
        <w:t xml:space="preserve">- работна дейност и практики; </w:t>
      </w:r>
    </w:p>
    <w:p w:rsidR="00A830BA" w:rsidRPr="000D46D6" w:rsidRDefault="00A830BA" w:rsidP="00A830BA">
      <w:pPr>
        <w:pStyle w:val="Default"/>
        <w:ind w:left="360"/>
        <w:jc w:val="both"/>
      </w:pPr>
      <w:r w:rsidRPr="000D46D6">
        <w:t xml:space="preserve">-мерки за контролиране на потенциалния риск. </w:t>
      </w:r>
    </w:p>
    <w:p w:rsidR="00A830BA" w:rsidRPr="000D46D6" w:rsidRDefault="00A830BA" w:rsidP="00A830BA">
      <w:pPr>
        <w:pStyle w:val="Default"/>
        <w:ind w:firstLine="360"/>
        <w:jc w:val="both"/>
      </w:pPr>
      <w:r w:rsidRPr="000D46D6">
        <w:t>Част от предвидените процедури в плана предвиждат именно актуализиране на процедурите по СФУК, които се нуждаят от обвързването със Стандарта за финансиране по чл.</w:t>
      </w:r>
      <w:r>
        <w:t xml:space="preserve"> </w:t>
      </w:r>
      <w:r w:rsidRPr="000D46D6">
        <w:t>22, ал.</w:t>
      </w:r>
      <w:r>
        <w:t xml:space="preserve"> </w:t>
      </w:r>
      <w:r w:rsidRPr="000D46D6">
        <w:t>2, т.</w:t>
      </w:r>
      <w:r>
        <w:t xml:space="preserve"> </w:t>
      </w:r>
      <w:r w:rsidRPr="000D46D6">
        <w:t>17 от Закона за предучилищното и училищното образование.</w:t>
      </w:r>
    </w:p>
    <w:p w:rsidR="00A830BA" w:rsidRPr="000D46D6" w:rsidRDefault="00A830BA" w:rsidP="00A830BA">
      <w:pPr>
        <w:pStyle w:val="Default"/>
        <w:ind w:firstLine="360"/>
        <w:jc w:val="both"/>
      </w:pPr>
      <w:r w:rsidRPr="000D46D6">
        <w:t xml:space="preserve">Голяма част от предвидените мерки и дейности за постигане на оперативните цели не изискват финансиране. Те са обвързани от активната намеса на човешки фактор чрез осъществяването на меки мерки, политики и дейности. </w:t>
      </w:r>
    </w:p>
    <w:p w:rsidR="00A830BA" w:rsidRPr="000D46D6" w:rsidRDefault="00A830BA" w:rsidP="00A830BA">
      <w:pPr>
        <w:pStyle w:val="Default"/>
        <w:jc w:val="both"/>
      </w:pPr>
      <w:r w:rsidRPr="000D46D6">
        <w:t xml:space="preserve">Дейностите, които предполагат финансови средства се осигуряват от: </w:t>
      </w:r>
    </w:p>
    <w:p w:rsidR="00A830BA" w:rsidRPr="000D46D6" w:rsidRDefault="00A830BA" w:rsidP="00A830BA">
      <w:pPr>
        <w:pStyle w:val="Default"/>
        <w:ind w:left="708"/>
        <w:jc w:val="both"/>
      </w:pPr>
      <w:r w:rsidRPr="000D46D6">
        <w:t xml:space="preserve">- Делегирания бюджет на училището; </w:t>
      </w:r>
    </w:p>
    <w:p w:rsidR="00A830BA" w:rsidRPr="000D46D6" w:rsidRDefault="00A830BA" w:rsidP="00A830BA">
      <w:pPr>
        <w:pStyle w:val="Default"/>
        <w:ind w:left="708"/>
        <w:jc w:val="both"/>
      </w:pPr>
      <w:r w:rsidRPr="000D46D6">
        <w:t>- Целеви средства от първостепенния разпоредител с бюдже</w:t>
      </w:r>
      <w:r>
        <w:t>та – Кмета на община Тутракан</w:t>
      </w:r>
    </w:p>
    <w:p w:rsidR="00A830BA" w:rsidRPr="000D46D6" w:rsidRDefault="00A830BA" w:rsidP="00A830BA">
      <w:pPr>
        <w:pStyle w:val="Default"/>
        <w:ind w:left="708"/>
        <w:jc w:val="both"/>
      </w:pPr>
      <w:r>
        <w:t>- Собствени средства- наем земя</w:t>
      </w:r>
    </w:p>
    <w:p w:rsidR="00A830BA" w:rsidRPr="000D46D6" w:rsidRDefault="00A830BA" w:rsidP="00A830BA">
      <w:pPr>
        <w:pStyle w:val="Default"/>
        <w:ind w:left="708"/>
        <w:jc w:val="both"/>
      </w:pPr>
      <w:r w:rsidRPr="000D46D6">
        <w:t xml:space="preserve">- Средства от проекти и програми, финасирани от ЕС; </w:t>
      </w:r>
    </w:p>
    <w:p w:rsidR="00A830BA" w:rsidRPr="000D46D6" w:rsidRDefault="00A830BA" w:rsidP="00A830BA">
      <w:pPr>
        <w:pStyle w:val="Default"/>
        <w:ind w:left="708"/>
        <w:jc w:val="both"/>
      </w:pPr>
      <w:r w:rsidRPr="000D46D6">
        <w:t xml:space="preserve">- Други източници. </w:t>
      </w:r>
    </w:p>
    <w:p w:rsidR="00A830BA" w:rsidRPr="00A075A4" w:rsidRDefault="00A830BA" w:rsidP="00A830BA">
      <w:pPr>
        <w:pStyle w:val="Default"/>
        <w:jc w:val="both"/>
        <w:rPr>
          <w:b/>
          <w:u w:val="single"/>
        </w:rPr>
      </w:pPr>
    </w:p>
    <w:p w:rsidR="00A830BA" w:rsidRPr="005B0922" w:rsidRDefault="00A830BA" w:rsidP="00A830BA">
      <w:pPr>
        <w:numPr>
          <w:ilvl w:val="0"/>
          <w:numId w:val="48"/>
        </w:numPr>
        <w:spacing w:after="0" w:line="240" w:lineRule="auto"/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A075A4">
        <w:rPr>
          <w:rFonts w:ascii="Times New Roman" w:hAnsi="Times New Roman"/>
          <w:b/>
          <w:sz w:val="24"/>
          <w:szCs w:val="24"/>
          <w:u w:val="single"/>
        </w:rPr>
        <w:t xml:space="preserve"> МЕРКИ</w:t>
      </w:r>
      <w:r w:rsidRPr="005B0922">
        <w:rPr>
          <w:rFonts w:ascii="Times New Roman" w:hAnsi="Times New Roman"/>
          <w:sz w:val="24"/>
          <w:szCs w:val="24"/>
        </w:rPr>
        <w:t xml:space="preserve">: </w:t>
      </w:r>
    </w:p>
    <w:p w:rsidR="00A830BA" w:rsidRPr="000D46D6" w:rsidRDefault="00A830BA" w:rsidP="00A830BA">
      <w:pPr>
        <w:pStyle w:val="Default"/>
        <w:ind w:firstLine="360"/>
        <w:jc w:val="both"/>
      </w:pPr>
      <w:r w:rsidRPr="000D46D6">
        <w:t xml:space="preserve">14.1. С приоритет при изпълнение на дейностите се извежда </w:t>
      </w:r>
      <w:r w:rsidRPr="000D46D6">
        <w:rPr>
          <w:bCs/>
        </w:rPr>
        <w:t xml:space="preserve">мотивацията </w:t>
      </w:r>
      <w:r w:rsidRPr="000D46D6">
        <w:t xml:space="preserve">на целия екип от заинтересовани страни за постигане на общата стратегическа цел, обвързана с повишаване качеството на образование в </w:t>
      </w:r>
      <w:r>
        <w:t>ОУ „Стефан Караджа”</w:t>
      </w:r>
    </w:p>
    <w:p w:rsidR="00A830BA" w:rsidRPr="000D46D6" w:rsidRDefault="00A830BA" w:rsidP="00A830BA">
      <w:pPr>
        <w:pStyle w:val="Default"/>
        <w:ind w:firstLine="360"/>
        <w:jc w:val="both"/>
      </w:pPr>
      <w:r w:rsidRPr="000D46D6">
        <w:t xml:space="preserve">14.2. </w:t>
      </w:r>
      <w:r w:rsidRPr="000D46D6">
        <w:rPr>
          <w:bCs/>
        </w:rPr>
        <w:t xml:space="preserve">Запознаване </w:t>
      </w:r>
      <w:r w:rsidRPr="000D46D6">
        <w:t xml:space="preserve">на екипа </w:t>
      </w:r>
      <w:r w:rsidRPr="000D46D6">
        <w:rPr>
          <w:bCs/>
        </w:rPr>
        <w:t xml:space="preserve">с промените </w:t>
      </w:r>
      <w:r w:rsidRPr="000D46D6">
        <w:t>в нормативната уредба. Това е процес от изключителна важност за реализиране на дейностите в оп</w:t>
      </w:r>
      <w:r>
        <w:t>еративните цели и гарантира праг</w:t>
      </w:r>
      <w:r w:rsidRPr="000D46D6">
        <w:t xml:space="preserve">а ангажираност на лицата в него. </w:t>
      </w:r>
    </w:p>
    <w:p w:rsidR="00A830BA" w:rsidRPr="000D46D6" w:rsidRDefault="00A830BA" w:rsidP="00A830BA">
      <w:pPr>
        <w:pStyle w:val="Default"/>
        <w:ind w:firstLine="360"/>
        <w:jc w:val="both"/>
      </w:pPr>
      <w:r w:rsidRPr="000D46D6">
        <w:t xml:space="preserve">14.3. </w:t>
      </w:r>
      <w:r w:rsidRPr="000D46D6">
        <w:rPr>
          <w:bCs/>
        </w:rPr>
        <w:t xml:space="preserve">Актуализация на вътрешните нормативни актове </w:t>
      </w:r>
      <w:r w:rsidRPr="000D46D6">
        <w:t xml:space="preserve">и изготвянето на нови правилници и процедури съгласно целите на Закона за предучилищното и училищно образование, Държавните образователни стандарти, националните и европейски стратегически документи, както и политиките на местната власт в областта на образованието. </w:t>
      </w:r>
    </w:p>
    <w:p w:rsidR="00A830BA" w:rsidRDefault="00A830BA" w:rsidP="00A830BA">
      <w:pPr>
        <w:pStyle w:val="Default"/>
        <w:ind w:firstLine="360"/>
        <w:jc w:val="both"/>
      </w:pPr>
      <w:r w:rsidRPr="000D46D6">
        <w:t xml:space="preserve">14.4. Актуализиране на </w:t>
      </w:r>
      <w:r w:rsidRPr="000D46D6">
        <w:rPr>
          <w:bCs/>
        </w:rPr>
        <w:t xml:space="preserve">учебни планове и програми </w:t>
      </w:r>
      <w:r w:rsidRPr="000D46D6">
        <w:t>и разработване на авторски в зависимост от интересите, способностите и компетентностите на учениците и удовлетв</w:t>
      </w:r>
      <w:r w:rsidR="00A075A4">
        <w:t>оряване на техните потребности.</w:t>
      </w:r>
    </w:p>
    <w:p w:rsidR="00A075A4" w:rsidRDefault="00A075A4" w:rsidP="00A075A4">
      <w:pPr>
        <w:pStyle w:val="Default"/>
        <w:ind w:firstLine="360"/>
        <w:jc w:val="both"/>
        <w:rPr>
          <w:b/>
          <w:sz w:val="28"/>
          <w:szCs w:val="28"/>
          <w:u w:val="single"/>
        </w:rPr>
      </w:pPr>
    </w:p>
    <w:p w:rsidR="00A075A4" w:rsidRPr="00A075A4" w:rsidRDefault="00A075A4" w:rsidP="00A075A4">
      <w:pPr>
        <w:pStyle w:val="Default"/>
        <w:ind w:firstLine="360"/>
        <w:jc w:val="both"/>
        <w:rPr>
          <w:b/>
          <w:sz w:val="28"/>
          <w:szCs w:val="28"/>
          <w:u w:val="single"/>
        </w:rPr>
      </w:pPr>
      <w:r w:rsidRPr="00A075A4">
        <w:rPr>
          <w:b/>
          <w:sz w:val="28"/>
          <w:szCs w:val="28"/>
          <w:u w:val="single"/>
        </w:rPr>
        <w:t>15.ОЦЕНКА НА СТРАТЕГИЯТА</w:t>
      </w:r>
    </w:p>
    <w:p w:rsidR="00A075A4" w:rsidRDefault="00A075A4" w:rsidP="00A075A4">
      <w:pPr>
        <w:pStyle w:val="Default"/>
        <w:ind w:firstLine="360"/>
        <w:jc w:val="both"/>
      </w:pPr>
      <w:r>
        <w:t>Измерването на постигнатото качество през 2020 година е съвкупност от</w:t>
      </w:r>
    </w:p>
    <w:p w:rsidR="00A075A4" w:rsidRDefault="00A075A4" w:rsidP="00A075A4">
      <w:pPr>
        <w:pStyle w:val="Default"/>
        <w:ind w:firstLine="360"/>
        <w:jc w:val="both"/>
      </w:pPr>
      <w:r>
        <w:t>действия за определяне на резултатите на институцията по критерии за</w:t>
      </w:r>
    </w:p>
    <w:p w:rsidR="00A075A4" w:rsidRDefault="00A075A4" w:rsidP="00A075A4">
      <w:pPr>
        <w:pStyle w:val="Default"/>
        <w:ind w:firstLine="360"/>
        <w:jc w:val="both"/>
      </w:pPr>
      <w:r>
        <w:t xml:space="preserve">периода 2016-2020 г. на измерване и съпоставянето им с определените </w:t>
      </w:r>
    </w:p>
    <w:p w:rsidR="00A075A4" w:rsidRDefault="00A075A4" w:rsidP="00A075A4">
      <w:pPr>
        <w:pStyle w:val="Default"/>
        <w:ind w:firstLine="360"/>
        <w:jc w:val="both"/>
      </w:pPr>
      <w:r>
        <w:t>равнища на качеството по всеки критерий, както и конкретни задължения на</w:t>
      </w:r>
    </w:p>
    <w:p w:rsidR="00A075A4" w:rsidRDefault="00A075A4" w:rsidP="00A075A4">
      <w:pPr>
        <w:pStyle w:val="Default"/>
        <w:ind w:firstLine="360"/>
        <w:jc w:val="both"/>
      </w:pPr>
      <w:r>
        <w:lastRenderedPageBreak/>
        <w:t>отговорните лица и целевите източници за финансиране.</w:t>
      </w:r>
    </w:p>
    <w:p w:rsidR="00A075A4" w:rsidRDefault="00A075A4" w:rsidP="00A075A4">
      <w:pPr>
        <w:pStyle w:val="Default"/>
        <w:ind w:firstLine="360"/>
        <w:jc w:val="both"/>
      </w:pPr>
    </w:p>
    <w:p w:rsidR="00A075A4" w:rsidRDefault="00A075A4" w:rsidP="00A075A4">
      <w:pPr>
        <w:pStyle w:val="Default"/>
        <w:ind w:firstLine="360"/>
        <w:jc w:val="both"/>
      </w:pPr>
      <w:r>
        <w:t>ПОНЯТИЕН АПАРАТ:</w:t>
      </w:r>
    </w:p>
    <w:p w:rsidR="00A075A4" w:rsidRDefault="00A075A4" w:rsidP="00A075A4">
      <w:pPr>
        <w:pStyle w:val="Default"/>
        <w:ind w:firstLine="360"/>
        <w:jc w:val="both"/>
      </w:pPr>
      <w:r>
        <w:t>За целите на стратегията са използвани следните понятия:</w:t>
      </w:r>
    </w:p>
    <w:p w:rsidR="00A075A4" w:rsidRDefault="00A075A4" w:rsidP="00A075A4">
      <w:pPr>
        <w:pStyle w:val="Default"/>
        <w:ind w:firstLine="360"/>
        <w:jc w:val="both"/>
      </w:pPr>
      <w:r>
        <w:t>* Достъпност на оценяването - / в ясна и разбираема форма, оповестявана по</w:t>
      </w:r>
    </w:p>
    <w:p w:rsidR="00A075A4" w:rsidRDefault="00A075A4" w:rsidP="00A075A4">
      <w:pPr>
        <w:pStyle w:val="Default"/>
        <w:ind w:firstLine="360"/>
        <w:jc w:val="both"/>
      </w:pPr>
      <w:r>
        <w:t>подходящ и удобен начин, налична и достъпна е на безпристрастна основа/;</w:t>
      </w:r>
    </w:p>
    <w:p w:rsidR="00A075A4" w:rsidRDefault="00A075A4" w:rsidP="00A075A4">
      <w:pPr>
        <w:pStyle w:val="Default"/>
        <w:ind w:firstLine="360"/>
        <w:jc w:val="both"/>
      </w:pPr>
      <w:r>
        <w:t>* Точност – отразява действителността точно и надеждно като измерва</w:t>
      </w:r>
    </w:p>
    <w:p w:rsidR="00A075A4" w:rsidRDefault="00A075A4" w:rsidP="00A075A4">
      <w:pPr>
        <w:pStyle w:val="Default"/>
        <w:ind w:firstLine="360"/>
        <w:jc w:val="both"/>
      </w:pPr>
      <w:r>
        <w:t>близостта на оценките до неизвестните действителни стойности;</w:t>
      </w:r>
    </w:p>
    <w:p w:rsidR="00A075A4" w:rsidRDefault="00A075A4" w:rsidP="00A075A4">
      <w:pPr>
        <w:pStyle w:val="Default"/>
        <w:ind w:firstLine="360"/>
        <w:jc w:val="both"/>
      </w:pPr>
      <w:r>
        <w:t>* Сравнителен анализ - методология, която се използва за търсене на най-добрите практики</w:t>
      </w:r>
    </w:p>
    <w:p w:rsidR="00A075A4" w:rsidRDefault="00A075A4" w:rsidP="00A075A4">
      <w:pPr>
        <w:pStyle w:val="Default"/>
        <w:ind w:firstLine="360"/>
        <w:jc w:val="both"/>
      </w:pPr>
      <w:r>
        <w:t>* Яснота - дали данните са придружени с подходящите метаданни, включително</w:t>
      </w:r>
    </w:p>
    <w:p w:rsidR="00A075A4" w:rsidRDefault="00A075A4" w:rsidP="00A075A4">
      <w:pPr>
        <w:pStyle w:val="Default"/>
        <w:ind w:firstLine="360"/>
        <w:jc w:val="both"/>
      </w:pPr>
      <w:r>
        <w:t>информация за тяхното качество и степента, в която се предоставя</w:t>
      </w:r>
    </w:p>
    <w:p w:rsidR="00A075A4" w:rsidRDefault="00A075A4" w:rsidP="00A075A4">
      <w:pPr>
        <w:pStyle w:val="Default"/>
        <w:ind w:firstLine="360"/>
        <w:jc w:val="both"/>
      </w:pPr>
      <w:r>
        <w:t>допълнително съдействие на потребителите от доставчиците на данни.</w:t>
      </w:r>
    </w:p>
    <w:p w:rsidR="00A075A4" w:rsidRDefault="00A075A4" w:rsidP="00A075A4">
      <w:pPr>
        <w:pStyle w:val="Default"/>
        <w:ind w:firstLine="360"/>
        <w:jc w:val="both"/>
      </w:pPr>
      <w:r>
        <w:t>* Съгласуваност - данните да бъдат надеждно комбинирани по различни начини</w:t>
      </w:r>
    </w:p>
    <w:p w:rsidR="00A075A4" w:rsidRDefault="00A075A4" w:rsidP="00A075A4">
      <w:pPr>
        <w:pStyle w:val="Default"/>
        <w:ind w:firstLine="360"/>
        <w:jc w:val="both"/>
      </w:pPr>
      <w:r>
        <w:t>и за различни цели.</w:t>
      </w:r>
    </w:p>
    <w:p w:rsidR="00A075A4" w:rsidRDefault="00A075A4" w:rsidP="00A075A4">
      <w:pPr>
        <w:pStyle w:val="Default"/>
        <w:ind w:firstLine="360"/>
        <w:jc w:val="both"/>
      </w:pPr>
      <w:r>
        <w:t>*Сравнимост - измерване на степента, в която различията между</w:t>
      </w:r>
    </w:p>
    <w:p w:rsidR="00A075A4" w:rsidRDefault="00A075A4" w:rsidP="00A075A4">
      <w:pPr>
        <w:pStyle w:val="Default"/>
        <w:ind w:firstLine="360"/>
        <w:jc w:val="both"/>
      </w:pPr>
      <w:r>
        <w:t>статистическите данни могат да се обяснят с различията между действителните</w:t>
      </w:r>
    </w:p>
    <w:p w:rsidR="00A075A4" w:rsidRDefault="00A075A4" w:rsidP="00A075A4">
      <w:pPr>
        <w:pStyle w:val="Default"/>
        <w:ind w:firstLine="360"/>
        <w:jc w:val="both"/>
      </w:pPr>
      <w:r>
        <w:t>стойности на статистическите характеристики.</w:t>
      </w:r>
    </w:p>
    <w:p w:rsidR="00A075A4" w:rsidRDefault="00A075A4" w:rsidP="00A075A4">
      <w:pPr>
        <w:pStyle w:val="Default"/>
        <w:ind w:firstLine="360"/>
        <w:jc w:val="both"/>
      </w:pPr>
      <w:r>
        <w:t>* Свързаност - измерване на логическата и числовата съгласуваност, т.е.</w:t>
      </w:r>
    </w:p>
    <w:p w:rsidR="00A075A4" w:rsidRDefault="00A075A4" w:rsidP="00A075A4">
      <w:pPr>
        <w:pStyle w:val="Default"/>
        <w:ind w:firstLine="360"/>
        <w:jc w:val="both"/>
      </w:pPr>
      <w:r>
        <w:t>адекватността (способността) на данните да бъдат надеждно комбинирани</w:t>
      </w:r>
    </w:p>
    <w:p w:rsidR="00A075A4" w:rsidRDefault="00A075A4" w:rsidP="00A075A4">
      <w:pPr>
        <w:pStyle w:val="Default"/>
        <w:ind w:firstLine="360"/>
        <w:jc w:val="both"/>
      </w:pPr>
      <w:r>
        <w:t>* Безпристрастност- характерно свойство, потвърждаващо, че статистиката е</w:t>
      </w:r>
    </w:p>
    <w:p w:rsidR="00A075A4" w:rsidRDefault="00A075A4" w:rsidP="00A075A4">
      <w:pPr>
        <w:pStyle w:val="Default"/>
        <w:ind w:firstLine="360"/>
        <w:jc w:val="both"/>
      </w:pPr>
      <w:r>
        <w:t>разработена, изготвена и разпространена по неутрален начин и че всички</w:t>
      </w:r>
    </w:p>
    <w:p w:rsidR="00A075A4" w:rsidRDefault="00A075A4" w:rsidP="00A075A4">
      <w:pPr>
        <w:pStyle w:val="Default"/>
        <w:ind w:firstLine="360"/>
        <w:jc w:val="both"/>
      </w:pPr>
      <w:r>
        <w:t>потребители трябва да бъдат равнопоставени.</w:t>
      </w:r>
    </w:p>
    <w:p w:rsidR="00A075A4" w:rsidRDefault="00A075A4" w:rsidP="00A075A4">
      <w:pPr>
        <w:pStyle w:val="Default"/>
        <w:ind w:firstLine="360"/>
        <w:jc w:val="both"/>
      </w:pPr>
      <w:r>
        <w:t>* Обективност - Обективността е характерно свойство, който потвърждава, че</w:t>
      </w:r>
    </w:p>
    <w:p w:rsidR="00A075A4" w:rsidRDefault="00A075A4" w:rsidP="00A075A4">
      <w:pPr>
        <w:pStyle w:val="Default"/>
        <w:ind w:firstLine="360"/>
        <w:jc w:val="both"/>
      </w:pPr>
      <w:r>
        <w:t>статистиката се разработва, произвежда и разпространява надежден и</w:t>
      </w:r>
    </w:p>
    <w:p w:rsidR="00A075A4" w:rsidRDefault="00A075A4" w:rsidP="00A075A4">
      <w:pPr>
        <w:pStyle w:val="Default"/>
        <w:ind w:firstLine="360"/>
        <w:jc w:val="both"/>
      </w:pPr>
      <w:r>
        <w:t>непредубеден начин..</w:t>
      </w:r>
    </w:p>
    <w:p w:rsidR="00A075A4" w:rsidRDefault="00A075A4" w:rsidP="00A075A4">
      <w:pPr>
        <w:pStyle w:val="Default"/>
        <w:ind w:firstLine="360"/>
        <w:jc w:val="both"/>
      </w:pPr>
      <w:r>
        <w:t>* Предварителен достъп – Това налага прозрачност в системата. Нарича се още</w:t>
      </w:r>
    </w:p>
    <w:p w:rsidR="00A075A4" w:rsidRDefault="00A075A4" w:rsidP="00A075A4">
      <w:pPr>
        <w:pStyle w:val="Default"/>
        <w:ind w:firstLine="360"/>
        <w:jc w:val="both"/>
      </w:pPr>
      <w:r>
        <w:t>и „вътрешен достъп.</w:t>
      </w:r>
    </w:p>
    <w:p w:rsidR="00A075A4" w:rsidRDefault="00A075A4" w:rsidP="00A075A4">
      <w:pPr>
        <w:pStyle w:val="Default"/>
        <w:ind w:firstLine="360"/>
        <w:jc w:val="both"/>
      </w:pPr>
      <w:r>
        <w:t>* Подобряване на качеството. Подобряването на качеството се отнася до</w:t>
      </w:r>
    </w:p>
    <w:p w:rsidR="00A075A4" w:rsidRDefault="00A075A4" w:rsidP="00A075A4">
      <w:pPr>
        <w:pStyle w:val="Default"/>
        <w:ind w:firstLine="360"/>
        <w:jc w:val="both"/>
      </w:pPr>
      <w:r>
        <w:t>всичко, което повишава възможностите на организацията да посрещне</w:t>
      </w:r>
    </w:p>
    <w:p w:rsidR="00A075A4" w:rsidRDefault="00A075A4" w:rsidP="00A075A4">
      <w:pPr>
        <w:pStyle w:val="Default"/>
        <w:ind w:firstLine="360"/>
        <w:jc w:val="both"/>
      </w:pPr>
      <w:r>
        <w:t>изискванията за качество. Подобряването на качеството е част от управлението</w:t>
      </w:r>
    </w:p>
    <w:p w:rsidR="00A075A4" w:rsidRDefault="00A075A4" w:rsidP="00A075A4">
      <w:pPr>
        <w:pStyle w:val="Default"/>
        <w:ind w:firstLine="360"/>
        <w:jc w:val="both"/>
      </w:pPr>
      <w:r>
        <w:t>на качеството.</w:t>
      </w:r>
    </w:p>
    <w:p w:rsidR="000414DC" w:rsidRDefault="000414DC" w:rsidP="00A075A4">
      <w:pPr>
        <w:pStyle w:val="Default"/>
        <w:ind w:firstLine="360"/>
        <w:jc w:val="both"/>
      </w:pPr>
    </w:p>
    <w:p w:rsidR="000414DC" w:rsidRDefault="000414DC" w:rsidP="00A075A4">
      <w:pPr>
        <w:pStyle w:val="Default"/>
        <w:ind w:firstLine="360"/>
        <w:jc w:val="both"/>
        <w:rPr>
          <w:b/>
        </w:rPr>
      </w:pPr>
      <w:r w:rsidRPr="000414DC">
        <w:rPr>
          <w:b/>
        </w:rPr>
        <w:t>ЕТАПИ В ИЗПЪЛНЕНИЕТО НА СТРАТЕГИЯТА</w:t>
      </w:r>
    </w:p>
    <w:p w:rsidR="000414DC" w:rsidRDefault="000414DC" w:rsidP="00A075A4">
      <w:pPr>
        <w:pStyle w:val="Default"/>
        <w:ind w:firstLine="360"/>
        <w:jc w:val="both"/>
      </w:pPr>
      <w:r w:rsidRPr="000414DC">
        <w:rPr>
          <w:b/>
        </w:rPr>
        <w:t xml:space="preserve"> </w:t>
      </w:r>
      <w:r>
        <w:t xml:space="preserve">Етап 1: 2016-2018 год. – разработване на стратегията, формиране на училищната политика и изготвяне на училищните документи в съответствие с разпоредбите на ЗПУО и ДОС. </w:t>
      </w:r>
    </w:p>
    <w:p w:rsidR="000414DC" w:rsidRDefault="000414DC" w:rsidP="00A075A4">
      <w:pPr>
        <w:pStyle w:val="Default"/>
        <w:ind w:firstLine="360"/>
        <w:jc w:val="both"/>
      </w:pPr>
      <w:r>
        <w:t xml:space="preserve">Етап 2: 2017 – 2020 год. – реализация на основните дейности, наблюдение и оценка на изпълнението. </w:t>
      </w:r>
    </w:p>
    <w:p w:rsidR="000414DC" w:rsidRDefault="000414DC" w:rsidP="00A075A4">
      <w:pPr>
        <w:pStyle w:val="Default"/>
        <w:ind w:firstLine="360"/>
        <w:jc w:val="both"/>
      </w:pPr>
      <w:r>
        <w:t>Етап 3: 2020 год. – анализ на изпълнението и постигнатите очаквани резултати, планиране на следващия програмен период</w:t>
      </w:r>
    </w:p>
    <w:p w:rsidR="000414DC" w:rsidRPr="000D46D6" w:rsidRDefault="000414DC" w:rsidP="00A075A4">
      <w:pPr>
        <w:pStyle w:val="Default"/>
        <w:ind w:firstLine="360"/>
        <w:jc w:val="both"/>
      </w:pPr>
    </w:p>
    <w:p w:rsidR="00A075A4" w:rsidRPr="00A075A4" w:rsidRDefault="00A075A4" w:rsidP="00A075A4">
      <w:pPr>
        <w:pStyle w:val="Default"/>
        <w:jc w:val="both"/>
        <w:rPr>
          <w:bCs/>
        </w:rPr>
      </w:pPr>
      <w:r>
        <w:rPr>
          <w:bCs/>
        </w:rPr>
        <w:t>16.</w:t>
      </w:r>
      <w:r w:rsidRPr="00A075A4">
        <w:t xml:space="preserve"> </w:t>
      </w:r>
      <w:r w:rsidRPr="00A075A4">
        <w:rPr>
          <w:bCs/>
        </w:rPr>
        <w:t>Заключение</w:t>
      </w:r>
    </w:p>
    <w:p w:rsidR="00A075A4" w:rsidRPr="00A075A4" w:rsidRDefault="00A075A4" w:rsidP="00A075A4">
      <w:pPr>
        <w:pStyle w:val="Default"/>
        <w:jc w:val="both"/>
        <w:rPr>
          <w:bCs/>
        </w:rPr>
      </w:pPr>
      <w:r w:rsidRPr="00A075A4">
        <w:rPr>
          <w:bCs/>
        </w:rPr>
        <w:t> Срок за изпълнение на тази стратегия са учебните 2016-2020 години.</w:t>
      </w:r>
    </w:p>
    <w:p w:rsidR="00A075A4" w:rsidRPr="00A075A4" w:rsidRDefault="00A075A4" w:rsidP="00A075A4">
      <w:pPr>
        <w:pStyle w:val="Default"/>
        <w:jc w:val="both"/>
        <w:rPr>
          <w:bCs/>
        </w:rPr>
      </w:pPr>
      <w:r w:rsidRPr="00A075A4">
        <w:rPr>
          <w:bCs/>
        </w:rPr>
        <w:t> Стратегията се актуализира в началото на всяка учебна година и в</w:t>
      </w:r>
    </w:p>
    <w:p w:rsidR="00A075A4" w:rsidRPr="00A075A4" w:rsidRDefault="00A075A4" w:rsidP="00A075A4">
      <w:pPr>
        <w:pStyle w:val="Default"/>
        <w:jc w:val="both"/>
        <w:rPr>
          <w:bCs/>
        </w:rPr>
      </w:pPr>
      <w:r w:rsidRPr="00A075A4">
        <w:rPr>
          <w:bCs/>
        </w:rPr>
        <w:t>случаи на значителни промени в организацията на работа в</w:t>
      </w:r>
    </w:p>
    <w:p w:rsidR="00A075A4" w:rsidRPr="00A075A4" w:rsidRDefault="00A075A4" w:rsidP="00A075A4">
      <w:pPr>
        <w:pStyle w:val="Default"/>
        <w:jc w:val="both"/>
        <w:rPr>
          <w:bCs/>
        </w:rPr>
      </w:pPr>
      <w:r w:rsidRPr="00A075A4">
        <w:rPr>
          <w:bCs/>
        </w:rPr>
        <w:t>училището или на нормативните актове за средното образование.</w:t>
      </w:r>
    </w:p>
    <w:p w:rsidR="00A075A4" w:rsidRPr="00A075A4" w:rsidRDefault="00A075A4" w:rsidP="00A075A4">
      <w:pPr>
        <w:pStyle w:val="Default"/>
        <w:jc w:val="both"/>
        <w:rPr>
          <w:bCs/>
        </w:rPr>
      </w:pPr>
      <w:r w:rsidRPr="00A075A4">
        <w:rPr>
          <w:bCs/>
        </w:rPr>
        <w:t> Със страте</w:t>
      </w:r>
      <w:r>
        <w:rPr>
          <w:bCs/>
        </w:rPr>
        <w:t xml:space="preserve">гията за развитието на ОУ „Стефан Караджа“ </w:t>
      </w:r>
      <w:r w:rsidRPr="00A075A4">
        <w:rPr>
          <w:bCs/>
        </w:rPr>
        <w:t xml:space="preserve"> са запознати всички</w:t>
      </w:r>
    </w:p>
    <w:p w:rsidR="00A830BA" w:rsidRPr="000D46D6" w:rsidRDefault="00A075A4" w:rsidP="00A075A4">
      <w:pPr>
        <w:pStyle w:val="Default"/>
        <w:jc w:val="both"/>
        <w:rPr>
          <w:bCs/>
        </w:rPr>
      </w:pPr>
      <w:r w:rsidRPr="00A075A4">
        <w:rPr>
          <w:bCs/>
        </w:rPr>
        <w:t>членове на к</w:t>
      </w:r>
      <w:r>
        <w:rPr>
          <w:bCs/>
        </w:rPr>
        <w:t>олектива, учениците, родителите.</w:t>
      </w:r>
    </w:p>
    <w:p w:rsidR="00A830BA" w:rsidRPr="000D46D6" w:rsidRDefault="00A830BA" w:rsidP="00A830BA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A830BA" w:rsidRPr="000D46D6" w:rsidRDefault="00A830BA" w:rsidP="00A830BA">
      <w:pPr>
        <w:pStyle w:val="Default"/>
        <w:jc w:val="both"/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4924C1" w:rsidRDefault="004924C1" w:rsidP="004924C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543B45" w:rsidRPr="00DD7D07" w:rsidRDefault="00543B45" w:rsidP="00DD7D07"/>
    <w:sectPr w:rsidR="00543B45" w:rsidRPr="00DD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7A7"/>
    <w:multiLevelType w:val="hybridMultilevel"/>
    <w:tmpl w:val="95B6FDE0"/>
    <w:lvl w:ilvl="0" w:tplc="1E52A31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51B12DA"/>
    <w:multiLevelType w:val="hybridMultilevel"/>
    <w:tmpl w:val="B8F87F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1CFD"/>
    <w:multiLevelType w:val="hybridMultilevel"/>
    <w:tmpl w:val="9D320A48"/>
    <w:lvl w:ilvl="0" w:tplc="2B969D6A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A03A3F3E">
      <w:start w:val="1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0F33"/>
    <w:multiLevelType w:val="multilevel"/>
    <w:tmpl w:val="2AAEB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155DCA"/>
    <w:multiLevelType w:val="hybridMultilevel"/>
    <w:tmpl w:val="ABD20C56"/>
    <w:lvl w:ilvl="0" w:tplc="2B969D6A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B969D6A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0D43"/>
    <w:multiLevelType w:val="multilevel"/>
    <w:tmpl w:val="30BE5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6" w15:restartNumberingAfterBreak="0">
    <w:nsid w:val="1DF31C6E"/>
    <w:multiLevelType w:val="hybridMultilevel"/>
    <w:tmpl w:val="B72825BC"/>
    <w:lvl w:ilvl="0" w:tplc="41166996">
      <w:start w:val="1"/>
      <w:numFmt w:val="bullet"/>
      <w:lvlText w:val=""/>
      <w:lvlJc w:val="left"/>
      <w:pPr>
        <w:tabs>
          <w:tab w:val="num" w:pos="1818"/>
        </w:tabs>
        <w:ind w:left="1874" w:hanging="22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24D1EFA"/>
    <w:multiLevelType w:val="hybridMultilevel"/>
    <w:tmpl w:val="2F60E8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94F42"/>
    <w:multiLevelType w:val="multilevel"/>
    <w:tmpl w:val="B3486C90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23233D42"/>
    <w:multiLevelType w:val="hybridMultilevel"/>
    <w:tmpl w:val="7D721E64"/>
    <w:lvl w:ilvl="0" w:tplc="2B969D6A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B969D6A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20DD"/>
    <w:multiLevelType w:val="hybridMultilevel"/>
    <w:tmpl w:val="C1A6A2C6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288"/>
    <w:multiLevelType w:val="hybridMultilevel"/>
    <w:tmpl w:val="EAA426AE"/>
    <w:lvl w:ilvl="0" w:tplc="2B969D6A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433D"/>
    <w:multiLevelType w:val="hybridMultilevel"/>
    <w:tmpl w:val="8E7A5A74"/>
    <w:lvl w:ilvl="0" w:tplc="2B969D6A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B969D6A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65C4E"/>
    <w:multiLevelType w:val="hybridMultilevel"/>
    <w:tmpl w:val="F0988FF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452F56"/>
    <w:multiLevelType w:val="hybridMultilevel"/>
    <w:tmpl w:val="5A2222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72E96"/>
    <w:multiLevelType w:val="hybridMultilevel"/>
    <w:tmpl w:val="B300B6CC"/>
    <w:lvl w:ilvl="0" w:tplc="2B969D6A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D713E"/>
    <w:multiLevelType w:val="hybridMultilevel"/>
    <w:tmpl w:val="746E1570"/>
    <w:lvl w:ilvl="0" w:tplc="2B969D6A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B969D6A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3345"/>
    <w:multiLevelType w:val="hybridMultilevel"/>
    <w:tmpl w:val="AE6279AE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33A7BC4">
      <w:numFmt w:val="bullet"/>
      <w:lvlText w:val="-"/>
      <w:lvlJc w:val="left"/>
      <w:pPr>
        <w:ind w:left="938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2FFD31DA"/>
    <w:multiLevelType w:val="hybridMultilevel"/>
    <w:tmpl w:val="6394B834"/>
    <w:lvl w:ilvl="0" w:tplc="2B969D6A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B969D6A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85680"/>
    <w:multiLevelType w:val="hybridMultilevel"/>
    <w:tmpl w:val="6452394C"/>
    <w:lvl w:ilvl="0" w:tplc="AAD65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969D6A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75D05"/>
    <w:multiLevelType w:val="hybridMultilevel"/>
    <w:tmpl w:val="C79C26B2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12723C8"/>
    <w:multiLevelType w:val="hybridMultilevel"/>
    <w:tmpl w:val="AC2EE89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40F9E"/>
    <w:multiLevelType w:val="hybridMultilevel"/>
    <w:tmpl w:val="868AEA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454B1"/>
    <w:multiLevelType w:val="multilevel"/>
    <w:tmpl w:val="78F827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D73A81"/>
    <w:multiLevelType w:val="hybridMultilevel"/>
    <w:tmpl w:val="29586504"/>
    <w:lvl w:ilvl="0" w:tplc="2B969D6A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B969D6A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65869"/>
    <w:multiLevelType w:val="hybridMultilevel"/>
    <w:tmpl w:val="7E0ACD78"/>
    <w:lvl w:ilvl="0" w:tplc="2B969D6A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D1207"/>
    <w:multiLevelType w:val="hybridMultilevel"/>
    <w:tmpl w:val="AED811DE"/>
    <w:lvl w:ilvl="0" w:tplc="CA5813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E6A62"/>
    <w:multiLevelType w:val="hybridMultilevel"/>
    <w:tmpl w:val="95C04EF0"/>
    <w:lvl w:ilvl="0" w:tplc="2B969D6A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A03A3F3E">
      <w:start w:val="1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13BE1"/>
    <w:multiLevelType w:val="hybridMultilevel"/>
    <w:tmpl w:val="C4DA666C"/>
    <w:lvl w:ilvl="0" w:tplc="2B969D6A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D7FB0"/>
    <w:multiLevelType w:val="hybridMultilevel"/>
    <w:tmpl w:val="901C045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C027784"/>
    <w:multiLevelType w:val="hybridMultilevel"/>
    <w:tmpl w:val="8A3CC97E"/>
    <w:lvl w:ilvl="0" w:tplc="2B969D6A">
      <w:start w:val="2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eastAsia="Times New Roman" w:hAnsi="Wingdings" w:cs="Times New Roman" w:hint="default"/>
      </w:rPr>
    </w:lvl>
    <w:lvl w:ilvl="1" w:tplc="84AAD9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153A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C57669"/>
    <w:multiLevelType w:val="multilevel"/>
    <w:tmpl w:val="C84A633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 w15:restartNumberingAfterBreak="0">
    <w:nsid w:val="643E7220"/>
    <w:multiLevelType w:val="hybridMultilevel"/>
    <w:tmpl w:val="FF560A2A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5CC5"/>
    <w:multiLevelType w:val="hybridMultilevel"/>
    <w:tmpl w:val="6450B0F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9F3632"/>
    <w:multiLevelType w:val="hybridMultilevel"/>
    <w:tmpl w:val="C7A0E2FA"/>
    <w:lvl w:ilvl="0" w:tplc="2B969D6A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51C17"/>
    <w:multiLevelType w:val="hybridMultilevel"/>
    <w:tmpl w:val="96606260"/>
    <w:lvl w:ilvl="0" w:tplc="2B969D6A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B969D6A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4439F"/>
    <w:multiLevelType w:val="hybridMultilevel"/>
    <w:tmpl w:val="DB5881A8"/>
    <w:lvl w:ilvl="0" w:tplc="2B969D6A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84AAD9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F729D"/>
    <w:multiLevelType w:val="hybridMultilevel"/>
    <w:tmpl w:val="828A49B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86258"/>
    <w:multiLevelType w:val="hybridMultilevel"/>
    <w:tmpl w:val="410E209E"/>
    <w:lvl w:ilvl="0" w:tplc="2B969D6A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84AAD9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C6154"/>
    <w:multiLevelType w:val="hybridMultilevel"/>
    <w:tmpl w:val="C644B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518C2"/>
    <w:multiLevelType w:val="hybridMultilevel"/>
    <w:tmpl w:val="C64CC76E"/>
    <w:lvl w:ilvl="0" w:tplc="2B969D6A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33566"/>
    <w:multiLevelType w:val="hybridMultilevel"/>
    <w:tmpl w:val="ACC0E52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2E19D1"/>
    <w:multiLevelType w:val="hybridMultilevel"/>
    <w:tmpl w:val="2654CB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9EF257E"/>
    <w:multiLevelType w:val="hybridMultilevel"/>
    <w:tmpl w:val="1CE834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27F83"/>
    <w:multiLevelType w:val="hybridMultilevel"/>
    <w:tmpl w:val="1B78489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AF6EB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49784D"/>
    <w:multiLevelType w:val="hybridMultilevel"/>
    <w:tmpl w:val="0DE6B3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32"/>
  </w:num>
  <w:num w:numId="4">
    <w:abstractNumId w:val="5"/>
  </w:num>
  <w:num w:numId="5">
    <w:abstractNumId w:val="3"/>
  </w:num>
  <w:num w:numId="6">
    <w:abstractNumId w:val="22"/>
  </w:num>
  <w:num w:numId="7">
    <w:abstractNumId w:val="0"/>
  </w:num>
  <w:num w:numId="8">
    <w:abstractNumId w:val="17"/>
  </w:num>
  <w:num w:numId="9">
    <w:abstractNumId w:val="8"/>
  </w:num>
  <w:num w:numId="10">
    <w:abstractNumId w:val="6"/>
  </w:num>
  <w:num w:numId="11">
    <w:abstractNumId w:val="19"/>
  </w:num>
  <w:num w:numId="12">
    <w:abstractNumId w:val="40"/>
  </w:num>
  <w:num w:numId="13">
    <w:abstractNumId w:val="41"/>
  </w:num>
  <w:num w:numId="14">
    <w:abstractNumId w:val="30"/>
  </w:num>
  <w:num w:numId="15">
    <w:abstractNumId w:val="39"/>
  </w:num>
  <w:num w:numId="16">
    <w:abstractNumId w:val="25"/>
  </w:num>
  <w:num w:numId="17">
    <w:abstractNumId w:val="28"/>
  </w:num>
  <w:num w:numId="18">
    <w:abstractNumId w:val="15"/>
  </w:num>
  <w:num w:numId="19">
    <w:abstractNumId w:val="27"/>
  </w:num>
  <w:num w:numId="20">
    <w:abstractNumId w:val="36"/>
  </w:num>
  <w:num w:numId="21">
    <w:abstractNumId w:val="4"/>
  </w:num>
  <w:num w:numId="22">
    <w:abstractNumId w:val="18"/>
  </w:num>
  <w:num w:numId="23">
    <w:abstractNumId w:val="2"/>
  </w:num>
  <w:num w:numId="24">
    <w:abstractNumId w:val="26"/>
  </w:num>
  <w:num w:numId="25">
    <w:abstractNumId w:val="11"/>
  </w:num>
  <w:num w:numId="26">
    <w:abstractNumId w:val="16"/>
  </w:num>
  <w:num w:numId="27">
    <w:abstractNumId w:val="12"/>
  </w:num>
  <w:num w:numId="28">
    <w:abstractNumId w:val="24"/>
  </w:num>
  <w:num w:numId="29">
    <w:abstractNumId w:val="9"/>
  </w:num>
  <w:num w:numId="30">
    <w:abstractNumId w:val="37"/>
  </w:num>
  <w:num w:numId="31">
    <w:abstractNumId w:val="33"/>
  </w:num>
  <w:num w:numId="32">
    <w:abstractNumId w:val="35"/>
  </w:num>
  <w:num w:numId="33">
    <w:abstractNumId w:val="44"/>
  </w:num>
  <w:num w:numId="34">
    <w:abstractNumId w:val="14"/>
  </w:num>
  <w:num w:numId="35">
    <w:abstractNumId w:val="29"/>
  </w:num>
  <w:num w:numId="36">
    <w:abstractNumId w:val="45"/>
  </w:num>
  <w:num w:numId="37">
    <w:abstractNumId w:val="7"/>
  </w:num>
  <w:num w:numId="38">
    <w:abstractNumId w:val="1"/>
  </w:num>
  <w:num w:numId="39">
    <w:abstractNumId w:val="20"/>
  </w:num>
  <w:num w:numId="40">
    <w:abstractNumId w:val="47"/>
  </w:num>
  <w:num w:numId="41">
    <w:abstractNumId w:val="43"/>
  </w:num>
  <w:num w:numId="42">
    <w:abstractNumId w:val="13"/>
  </w:num>
  <w:num w:numId="43">
    <w:abstractNumId w:val="38"/>
  </w:num>
  <w:num w:numId="44">
    <w:abstractNumId w:val="34"/>
  </w:num>
  <w:num w:numId="45">
    <w:abstractNumId w:val="23"/>
  </w:num>
  <w:num w:numId="46">
    <w:abstractNumId w:val="42"/>
  </w:num>
  <w:num w:numId="47">
    <w:abstractNumId w:val="2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BA"/>
    <w:rsid w:val="000414DC"/>
    <w:rsid w:val="0008000B"/>
    <w:rsid w:val="0011179C"/>
    <w:rsid w:val="00112152"/>
    <w:rsid w:val="00142222"/>
    <w:rsid w:val="001C1AC5"/>
    <w:rsid w:val="00270D17"/>
    <w:rsid w:val="003E6B20"/>
    <w:rsid w:val="004924C1"/>
    <w:rsid w:val="00543B45"/>
    <w:rsid w:val="00543DAB"/>
    <w:rsid w:val="00A075A4"/>
    <w:rsid w:val="00A830BA"/>
    <w:rsid w:val="00AC31AD"/>
    <w:rsid w:val="00AE3643"/>
    <w:rsid w:val="00C4717B"/>
    <w:rsid w:val="00DD7D07"/>
    <w:rsid w:val="00E340FC"/>
    <w:rsid w:val="00E375A5"/>
    <w:rsid w:val="00EF5CD2"/>
    <w:rsid w:val="00F9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9082-832D-489C-834C-8BBD0D8B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2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7D07"/>
    <w:rPr>
      <w:b/>
      <w:bCs/>
    </w:rPr>
  </w:style>
  <w:style w:type="paragraph" w:customStyle="1" w:styleId="Default">
    <w:name w:val="Default"/>
    <w:rsid w:val="00543B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rsid w:val="0049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30B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83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E1E9-BE57-4C66-B0C7-FB3DCA7F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12113</Words>
  <Characters>69049</Characters>
  <Application>Microsoft Office Word</Application>
  <DocSecurity>0</DocSecurity>
  <Lines>575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meltistar@abv.bg</dc:creator>
  <cp:keywords/>
  <dc:description/>
  <cp:lastModifiedBy>meltistar@abv.bg</cp:lastModifiedBy>
  <cp:revision>9</cp:revision>
  <cp:lastPrinted>2020-01-20T12:35:00Z</cp:lastPrinted>
  <dcterms:created xsi:type="dcterms:W3CDTF">2020-01-07T07:37:00Z</dcterms:created>
  <dcterms:modified xsi:type="dcterms:W3CDTF">2020-01-28T09:20:00Z</dcterms:modified>
</cp:coreProperties>
</file>